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E3400C" w:rsidRDefault="00E3400C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</w:t>
      </w:r>
      <w:r w:rsidR="00E3400C">
        <w:rPr>
          <w:rFonts w:ascii="Arial" w:hAnsi="Arial" w:cs="Arial"/>
          <w:sz w:val="22"/>
          <w:szCs w:val="22"/>
        </w:rPr>
        <w:t>0</w:t>
      </w:r>
      <w:r w:rsidR="00E71EAB">
        <w:rPr>
          <w:rFonts w:ascii="Arial" w:hAnsi="Arial" w:cs="Arial"/>
          <w:sz w:val="22"/>
          <w:szCs w:val="22"/>
        </w:rPr>
        <w:t xml:space="preserve"> de </w:t>
      </w:r>
      <w:r w:rsidR="00E3400C">
        <w:rPr>
          <w:rFonts w:ascii="Arial" w:hAnsi="Arial" w:cs="Arial"/>
          <w:sz w:val="22"/>
          <w:szCs w:val="22"/>
        </w:rPr>
        <w:t>junio</w:t>
      </w:r>
      <w:r w:rsidR="000D3E14">
        <w:rPr>
          <w:rFonts w:ascii="Arial" w:hAnsi="Arial" w:cs="Arial"/>
          <w:sz w:val="22"/>
          <w:szCs w:val="22"/>
        </w:rPr>
        <w:t xml:space="preserve"> 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111CA2">
        <w:rPr>
          <w:rFonts w:ascii="Arial" w:eastAsia="Calibri" w:hAnsi="Arial" w:cs="Arial"/>
          <w:sz w:val="22"/>
          <w:szCs w:val="22"/>
          <w:lang w:val="es-MX"/>
        </w:rPr>
        <w:t>,</w:t>
      </w:r>
      <w:r w:rsidR="00195F13">
        <w:rPr>
          <w:rFonts w:ascii="Arial" w:eastAsia="Calibri" w:hAnsi="Arial" w:cs="Arial"/>
          <w:sz w:val="22"/>
          <w:szCs w:val="22"/>
          <w:lang w:val="es-MX"/>
        </w:rPr>
        <w:t xml:space="preserve"> por el rubro de l</w:t>
      </w:r>
      <w:r w:rsidR="00195F13" w:rsidRPr="00195F13">
        <w:rPr>
          <w:rFonts w:ascii="Arial" w:eastAsia="Calibri" w:hAnsi="Arial" w:cs="Arial"/>
          <w:sz w:val="22"/>
          <w:szCs w:val="22"/>
          <w:lang w:val="es-MX"/>
        </w:rPr>
        <w:t>os ingresos recibidos por cualquier concepto</w:t>
      </w:r>
      <w:r w:rsidR="00195F13">
        <w:rPr>
          <w:rFonts w:ascii="Arial" w:eastAsia="Calibri" w:hAnsi="Arial" w:cs="Arial"/>
          <w:sz w:val="22"/>
          <w:szCs w:val="22"/>
          <w:lang w:val="es-MX"/>
        </w:rPr>
        <w:t>.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21" w:rsidRDefault="006C5921" w:rsidP="00006462">
      <w:r>
        <w:separator/>
      </w:r>
    </w:p>
  </w:endnote>
  <w:endnote w:type="continuationSeparator" w:id="0">
    <w:p w:rsidR="006C5921" w:rsidRDefault="006C5921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CF028D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CF028D" w:rsidRPr="00CF028D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21" w:rsidRDefault="006C5921" w:rsidP="00006462">
      <w:r>
        <w:separator/>
      </w:r>
    </w:p>
  </w:footnote>
  <w:footnote w:type="continuationSeparator" w:id="0">
    <w:p w:rsidR="006C5921" w:rsidRDefault="006C5921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E3400C" w:rsidP="00E80F1E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4090035</wp:posOffset>
              </wp:positionH>
              <wp:positionV relativeFrom="paragraph">
                <wp:posOffset>-121920</wp:posOffset>
              </wp:positionV>
              <wp:extent cx="695325" cy="733425"/>
              <wp:effectExtent l="0" t="0" r="2857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23455" id="Rectángulo 1" o:spid="_x0000_s1026" style="position:absolute;margin-left:322.05pt;margin-top:-9.6pt;width:54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" fillcolor="white [3212]" strokecolor="white [3212]" strokeweight="2pt"/>
          </w:pict>
        </mc:Fallback>
      </mc:AlternateContent>
    </w:r>
    <w:r w:rsidR="000D3E14"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629A"/>
    <w:rsid w:val="000F75CB"/>
    <w:rsid w:val="000F7627"/>
    <w:rsid w:val="000F7D02"/>
    <w:rsid w:val="0010108A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5F13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3297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C559C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21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4F4E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E551A"/>
    <w:rsid w:val="00CF028D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400C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D56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18906-541F-46F1-A9CD-E018F7F0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14</cp:revision>
  <cp:lastPrinted>2018-08-22T16:45:00Z</cp:lastPrinted>
  <dcterms:created xsi:type="dcterms:W3CDTF">2018-06-20T18:40:00Z</dcterms:created>
  <dcterms:modified xsi:type="dcterms:W3CDTF">2018-08-22T16:45:00Z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