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47B4A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Donaciones en </w:t>
      </w:r>
      <w:r w:rsidR="00541BE9">
        <w:rPr>
          <w:rFonts w:ascii="Arial" w:hAnsi="Arial" w:cs="Arial"/>
          <w:b/>
          <w:sz w:val="28"/>
          <w:szCs w:val="28"/>
          <w:lang w:val="es-MX"/>
        </w:rPr>
        <w:t>especie</w:t>
      </w:r>
      <w:r>
        <w:rPr>
          <w:rFonts w:ascii="Arial" w:hAnsi="Arial" w:cs="Arial"/>
          <w:b/>
          <w:sz w:val="28"/>
          <w:szCs w:val="28"/>
          <w:lang w:val="es-MX"/>
        </w:rPr>
        <w:t xml:space="preserve"> realizadas </w:t>
      </w:r>
      <w:r w:rsidR="00B22D89" w:rsidRPr="00B22D89">
        <w:rPr>
          <w:rFonts w:ascii="Arial" w:hAnsi="Arial" w:cs="Arial"/>
          <w:b/>
          <w:sz w:val="28"/>
          <w:szCs w:val="28"/>
          <w:lang w:val="es-MX"/>
        </w:rPr>
        <w:t>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541BE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541BE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41BE9" w:rsidRPr="00541BE9" w:rsidRDefault="00541BE9" w:rsidP="00541BE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541BE9">
        <w:rPr>
          <w:rFonts w:ascii="Arial" w:hAnsi="Arial" w:cs="Arial"/>
          <w:sz w:val="22"/>
          <w:szCs w:val="22"/>
          <w:lang w:val="es-MX" w:eastAsia="es-MX"/>
        </w:rPr>
        <w:t xml:space="preserve">Para el ejercicio  2016, no se celebraron contratos relativos a donaciones en especie, no se realizaron gastos al respecto; el presupuesto asignado a este Instituto se destinó a atender la demanda de vivienda de acuerdo a sus programas sustanciales.  </w:t>
      </w:r>
    </w:p>
    <w:p w:rsidR="00513015" w:rsidRPr="00541BE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541BE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541BE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FA12FB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FA12FB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541BE9">
      <w:rPr>
        <w:rFonts w:ascii="Arial" w:hAnsi="Arial" w:cs="Arial"/>
        <w:b/>
        <w:bCs/>
        <w:noProof/>
        <w:sz w:val="12"/>
        <w:szCs w:val="12"/>
      </w:rPr>
      <w:t>1</w:t>
    </w:r>
    <w:r w:rsidR="00FA12FB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541BE9" w:rsidRPr="00541BE9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D54D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287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542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6149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240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1BE9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07FAC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0529"/>
    <w:rsid w:val="006C21E4"/>
    <w:rsid w:val="006C59AA"/>
    <w:rsid w:val="006D41BC"/>
    <w:rsid w:val="006D694E"/>
    <w:rsid w:val="006E4680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13C8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66DAC"/>
    <w:rsid w:val="008700F6"/>
    <w:rsid w:val="0087053B"/>
    <w:rsid w:val="00873DC7"/>
    <w:rsid w:val="00876116"/>
    <w:rsid w:val="00877447"/>
    <w:rsid w:val="00877BF3"/>
    <w:rsid w:val="00877CBC"/>
    <w:rsid w:val="00880AE5"/>
    <w:rsid w:val="00881AD4"/>
    <w:rsid w:val="00884492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A741D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1C36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270A8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47B4A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E06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848FA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C6E1E"/>
    <w:rsid w:val="00DD0223"/>
    <w:rsid w:val="00DD22E4"/>
    <w:rsid w:val="00DD382D"/>
    <w:rsid w:val="00DD47FE"/>
    <w:rsid w:val="00DD5FB8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6D55"/>
    <w:rsid w:val="00E17D39"/>
    <w:rsid w:val="00E2067F"/>
    <w:rsid w:val="00E214A0"/>
    <w:rsid w:val="00E21687"/>
    <w:rsid w:val="00E22F34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12FB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4582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1F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D0095-DB73-4D37-A7A7-6F7FC11D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888</cp:revision>
  <cp:lastPrinted>2017-01-12T19:16:00Z</cp:lastPrinted>
  <dcterms:created xsi:type="dcterms:W3CDTF">2015-11-23T17:01:00Z</dcterms:created>
  <dcterms:modified xsi:type="dcterms:W3CDTF">2017-04-30T21:16:00Z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