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89E4C" w14:textId="77777777" w:rsidR="00B61713" w:rsidRPr="00B61713" w:rsidRDefault="00B61713" w:rsidP="00B61713">
      <w:pPr>
        <w:rPr>
          <w:rFonts w:ascii="Roboto" w:hAnsi="Roboto" w:cs="Arial"/>
        </w:rPr>
      </w:pPr>
    </w:p>
    <w:p w14:paraId="4EDD888C" w14:textId="77777777" w:rsidR="00B61713" w:rsidRPr="00B61713" w:rsidRDefault="00B61713" w:rsidP="00B61713">
      <w:pPr>
        <w:rPr>
          <w:rFonts w:ascii="Roboto" w:hAnsi="Roboto" w:cs="Arial"/>
        </w:rPr>
      </w:pPr>
    </w:p>
    <w:p w14:paraId="23CC52E1" w14:textId="77777777" w:rsidR="00B61713" w:rsidRPr="00B61713" w:rsidRDefault="00B61713" w:rsidP="00B61713">
      <w:pPr>
        <w:jc w:val="center"/>
        <w:rPr>
          <w:rFonts w:ascii="Roboto" w:hAnsi="Roboto" w:cs="Arial"/>
          <w:b/>
          <w:sz w:val="22"/>
          <w:szCs w:val="22"/>
        </w:rPr>
      </w:pPr>
      <w:r w:rsidRPr="00B61713">
        <w:rPr>
          <w:rFonts w:ascii="Roboto" w:hAnsi="Roboto" w:cs="Arial"/>
          <w:b/>
          <w:sz w:val="22"/>
          <w:szCs w:val="22"/>
        </w:rPr>
        <w:t>REQUISITOS PARA TRÁMITE DE CANCELACIÓN DE RESERVA DE DOMINIO</w:t>
      </w:r>
    </w:p>
    <w:p w14:paraId="70944A6B" w14:textId="77777777" w:rsidR="00B61713" w:rsidRPr="00B61713" w:rsidRDefault="00B61713" w:rsidP="00B61713">
      <w:pPr>
        <w:jc w:val="center"/>
        <w:rPr>
          <w:rFonts w:ascii="Roboto" w:hAnsi="Roboto" w:cs="Arial"/>
          <w:b/>
          <w:sz w:val="22"/>
          <w:szCs w:val="22"/>
        </w:rPr>
      </w:pPr>
      <w:bookmarkStart w:id="0" w:name="_GoBack"/>
    </w:p>
    <w:bookmarkEnd w:id="0"/>
    <w:p w14:paraId="03F7CC0F" w14:textId="77777777" w:rsidR="00B61713" w:rsidRPr="00B61713" w:rsidRDefault="00B61713" w:rsidP="00B61713">
      <w:pPr>
        <w:jc w:val="center"/>
        <w:rPr>
          <w:rFonts w:ascii="Roboto" w:hAnsi="Roboto" w:cs="Arial"/>
        </w:rPr>
      </w:pPr>
      <w:r w:rsidRPr="00B61713">
        <w:rPr>
          <w:rFonts w:ascii="Roboto" w:hAnsi="Roboto" w:cs="Arial"/>
          <w:b/>
          <w:sz w:val="22"/>
          <w:szCs w:val="22"/>
        </w:rPr>
        <w:t>Todos los requisitos se deberán presentar en ORIGINAL Y COPIA para su cotejo</w:t>
      </w:r>
    </w:p>
    <w:p w14:paraId="545BFF30" w14:textId="77777777" w:rsidR="00B61713" w:rsidRPr="00B61713" w:rsidRDefault="00B61713" w:rsidP="00B61713">
      <w:pPr>
        <w:rPr>
          <w:rFonts w:ascii="Roboto" w:hAnsi="Roboto" w:cs="Arial"/>
        </w:rPr>
      </w:pPr>
    </w:p>
    <w:p w14:paraId="6859C6ED" w14:textId="77777777" w:rsidR="00B61713" w:rsidRPr="00B61713" w:rsidRDefault="00B61713" w:rsidP="00B61713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B61713">
        <w:rPr>
          <w:rFonts w:ascii="Roboto" w:hAnsi="Roboto" w:cs="Arial"/>
          <w:color w:val="000000"/>
          <w:sz w:val="22"/>
          <w:szCs w:val="22"/>
          <w:lang w:eastAsia="es-MX"/>
        </w:rPr>
        <w:t>Datos generales del Notario Público de la CDMX, de su elección señalando nombre del Notario, número y domicilio de la Notaria, al que se dirigirá la instrucción notarial, en su caso</w:t>
      </w:r>
    </w:p>
    <w:p w14:paraId="573160EA" w14:textId="77777777" w:rsidR="00B61713" w:rsidRPr="00B61713" w:rsidRDefault="00B61713" w:rsidP="00B61713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B61713">
        <w:rPr>
          <w:rFonts w:ascii="Roboto" w:hAnsi="Roboto" w:cs="Arial"/>
          <w:color w:val="000000"/>
          <w:sz w:val="22"/>
          <w:szCs w:val="22"/>
          <w:lang w:eastAsia="es-MX"/>
        </w:rPr>
        <w:t>Escritura Pública o Título de Propiedad de la Vivienda</w:t>
      </w:r>
    </w:p>
    <w:p w14:paraId="1C5FE3A7" w14:textId="77777777" w:rsidR="00B61713" w:rsidRPr="00B61713" w:rsidRDefault="00B61713" w:rsidP="00B61713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B61713">
        <w:rPr>
          <w:rFonts w:ascii="Roboto" w:hAnsi="Roboto" w:cs="Arial"/>
          <w:color w:val="000000"/>
          <w:sz w:val="22"/>
          <w:szCs w:val="22"/>
          <w:lang w:eastAsia="es-MX"/>
        </w:rPr>
        <w:t>Constancia de No adeudo o Carta Finiquito</w:t>
      </w:r>
    </w:p>
    <w:p w14:paraId="25AD2DB3" w14:textId="77777777" w:rsidR="00B61713" w:rsidRPr="00B61713" w:rsidRDefault="00B61713" w:rsidP="00B61713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B61713">
        <w:rPr>
          <w:rFonts w:ascii="Roboto" w:hAnsi="Roboto" w:cs="Arial"/>
          <w:color w:val="000000"/>
          <w:sz w:val="22"/>
          <w:szCs w:val="22"/>
          <w:lang w:eastAsia="es-MX"/>
        </w:rPr>
        <w:t>Constancia Simple de Folio Real actualizada emitida por el Registro Público de la Propiedad y el Comercio (con fecha de expedición no mayor a seis meses)</w:t>
      </w:r>
    </w:p>
    <w:p w14:paraId="7FBEF00F" w14:textId="77777777" w:rsidR="00B61713" w:rsidRPr="00B61713" w:rsidRDefault="00B61713" w:rsidP="00B61713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B61713">
        <w:rPr>
          <w:rFonts w:ascii="Roboto" w:hAnsi="Roboto" w:cs="Arial"/>
          <w:color w:val="000000"/>
          <w:sz w:val="22"/>
          <w:szCs w:val="22"/>
          <w:lang w:eastAsia="es-MX"/>
        </w:rPr>
        <w:t>Estado de Cuenta en ceros actualizado, emitido por el Fideicomiso de Recuperación Crediticia FIDERE (del mes en el que solicite el trámite)</w:t>
      </w:r>
    </w:p>
    <w:p w14:paraId="5B0C6CF4" w14:textId="77777777" w:rsidR="00B61713" w:rsidRPr="00B61713" w:rsidRDefault="00B61713" w:rsidP="00B61713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B61713">
        <w:rPr>
          <w:rFonts w:ascii="Roboto" w:hAnsi="Roboto" w:cs="Arial"/>
          <w:color w:val="000000"/>
          <w:sz w:val="22"/>
          <w:szCs w:val="22"/>
          <w:lang w:eastAsia="es-MX"/>
        </w:rPr>
        <w:t>Identificación oficial (Credencial para Votar, Cédula Profesional, Pasaporte)</w:t>
      </w:r>
    </w:p>
    <w:p w14:paraId="06BCB013" w14:textId="77777777" w:rsidR="00B61713" w:rsidRPr="00B61713" w:rsidRDefault="00B61713" w:rsidP="00B61713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B61713">
        <w:rPr>
          <w:rFonts w:ascii="Roboto" w:hAnsi="Roboto" w:cs="Arial"/>
          <w:color w:val="000000"/>
          <w:sz w:val="22"/>
          <w:szCs w:val="22"/>
          <w:lang w:eastAsia="es-MX"/>
        </w:rPr>
        <w:t>En su caso acreditar el carácter de representante o apoderado (Poder Notarial e Identificación Oficial del representante o apoderado)</w:t>
      </w:r>
    </w:p>
    <w:p w14:paraId="0FBB7DCE" w14:textId="77777777" w:rsidR="00B61713" w:rsidRPr="00B61713" w:rsidRDefault="00B61713" w:rsidP="00B61713">
      <w:pPr>
        <w:ind w:left="360"/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</w:p>
    <w:p w14:paraId="26D60474" w14:textId="77777777" w:rsidR="00B61713" w:rsidRPr="00B61713" w:rsidRDefault="00B61713" w:rsidP="00B61713">
      <w:pPr>
        <w:pStyle w:val="Prrafodelista"/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</w:p>
    <w:p w14:paraId="7B75ADF4" w14:textId="77777777" w:rsidR="00B61713" w:rsidRPr="00B61713" w:rsidRDefault="00B61713" w:rsidP="00B61713">
      <w:pPr>
        <w:pStyle w:val="Prrafodelista"/>
        <w:numPr>
          <w:ilvl w:val="0"/>
          <w:numId w:val="3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B61713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En caso de no presentar la documentación </w:t>
      </w:r>
      <w:proofErr w:type="gramStart"/>
      <w:r w:rsidRPr="00B61713">
        <w:rPr>
          <w:rFonts w:ascii="Roboto" w:hAnsi="Roboto" w:cs="Arial"/>
          <w:b/>
          <w:color w:val="000000"/>
          <w:sz w:val="16"/>
          <w:szCs w:val="16"/>
          <w:lang w:eastAsia="es-MX"/>
        </w:rPr>
        <w:t>completa  no</w:t>
      </w:r>
      <w:proofErr w:type="gramEnd"/>
      <w:r w:rsidRPr="00B61713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 podrá ser ingresado el trámite</w:t>
      </w:r>
    </w:p>
    <w:p w14:paraId="6C9F6558" w14:textId="77777777" w:rsidR="00B61713" w:rsidRPr="00B61713" w:rsidRDefault="00B61713" w:rsidP="00B61713">
      <w:pPr>
        <w:pStyle w:val="Prrafodelista"/>
        <w:numPr>
          <w:ilvl w:val="0"/>
          <w:numId w:val="3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B61713">
        <w:rPr>
          <w:rFonts w:ascii="Roboto" w:hAnsi="Roboto" w:cs="Arial"/>
          <w:b/>
          <w:color w:val="000000"/>
          <w:sz w:val="16"/>
          <w:szCs w:val="16"/>
          <w:lang w:eastAsia="es-MX"/>
        </w:rPr>
        <w:t>La respuesta a la petición estará sujeta a la revisión y análisis de la documentación presentada</w:t>
      </w:r>
    </w:p>
    <w:p w14:paraId="39FFDCFA" w14:textId="77777777" w:rsidR="00B61713" w:rsidRPr="00B61713" w:rsidRDefault="00B61713" w:rsidP="00B61713">
      <w:pPr>
        <w:rPr>
          <w:rFonts w:ascii="Roboto" w:hAnsi="Roboto" w:cs="Arial"/>
        </w:rPr>
      </w:pPr>
    </w:p>
    <w:p w14:paraId="3A2116E0" w14:textId="0E4C0F01" w:rsidR="00253B00" w:rsidRPr="00B61713" w:rsidRDefault="00253B00" w:rsidP="00143A40">
      <w:pPr>
        <w:rPr>
          <w:rFonts w:ascii="Roboto" w:hAnsi="Roboto" w:cs="Arial"/>
        </w:rPr>
      </w:pPr>
    </w:p>
    <w:sectPr w:rsidR="00253B00" w:rsidRPr="00B61713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A305F" w14:textId="77777777" w:rsidR="001527D8" w:rsidRDefault="001527D8" w:rsidP="00235140">
      <w:r>
        <w:separator/>
      </w:r>
    </w:p>
  </w:endnote>
  <w:endnote w:type="continuationSeparator" w:id="0">
    <w:p w14:paraId="779D2A00" w14:textId="77777777" w:rsidR="001527D8" w:rsidRDefault="001527D8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8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13C46" w14:textId="77777777" w:rsidR="001527D8" w:rsidRDefault="001527D8" w:rsidP="00235140">
      <w:r>
        <w:separator/>
      </w:r>
    </w:p>
  </w:footnote>
  <w:footnote w:type="continuationSeparator" w:id="0">
    <w:p w14:paraId="66D87932" w14:textId="77777777" w:rsidR="001527D8" w:rsidRDefault="001527D8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F7D61"/>
    <w:multiLevelType w:val="hybridMultilevel"/>
    <w:tmpl w:val="78AE41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F60CB7"/>
    <w:multiLevelType w:val="hybridMultilevel"/>
    <w:tmpl w:val="DF22CF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B4511"/>
    <w:rsid w:val="000D0A39"/>
    <w:rsid w:val="000D48B2"/>
    <w:rsid w:val="00143A40"/>
    <w:rsid w:val="001527D8"/>
    <w:rsid w:val="00162953"/>
    <w:rsid w:val="001848C0"/>
    <w:rsid w:val="001960B4"/>
    <w:rsid w:val="001B5EC8"/>
    <w:rsid w:val="001C5DAB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B4CE4"/>
    <w:rsid w:val="002D3266"/>
    <w:rsid w:val="002E18DD"/>
    <w:rsid w:val="002E75BE"/>
    <w:rsid w:val="00300631"/>
    <w:rsid w:val="00321DDD"/>
    <w:rsid w:val="00336494"/>
    <w:rsid w:val="00342B41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119BA"/>
    <w:rsid w:val="00836656"/>
    <w:rsid w:val="00866AA9"/>
    <w:rsid w:val="008B542B"/>
    <w:rsid w:val="008C2582"/>
    <w:rsid w:val="00901056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E6803"/>
    <w:rsid w:val="00AF055F"/>
    <w:rsid w:val="00B11769"/>
    <w:rsid w:val="00B25042"/>
    <w:rsid w:val="00B2590A"/>
    <w:rsid w:val="00B50A4D"/>
    <w:rsid w:val="00B55BEC"/>
    <w:rsid w:val="00B61713"/>
    <w:rsid w:val="00B71A72"/>
    <w:rsid w:val="00B73777"/>
    <w:rsid w:val="00B81F50"/>
    <w:rsid w:val="00BA4BAD"/>
    <w:rsid w:val="00BB7191"/>
    <w:rsid w:val="00BE05A9"/>
    <w:rsid w:val="00C1566F"/>
    <w:rsid w:val="00C160CC"/>
    <w:rsid w:val="00C451F9"/>
    <w:rsid w:val="00C71340"/>
    <w:rsid w:val="00C756CA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92F9F"/>
    <w:rsid w:val="00EA75E3"/>
    <w:rsid w:val="00EB03D8"/>
    <w:rsid w:val="00F06C34"/>
    <w:rsid w:val="00F25D8E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A5F36D-D6D4-4B39-B91B-C0B82F24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2</cp:revision>
  <cp:lastPrinted>2025-03-03T21:02:00Z</cp:lastPrinted>
  <dcterms:created xsi:type="dcterms:W3CDTF">2025-03-04T16:49:00Z</dcterms:created>
  <dcterms:modified xsi:type="dcterms:W3CDTF">2025-03-04T16:49:00Z</dcterms:modified>
</cp:coreProperties>
</file>