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993B4" w14:textId="77777777" w:rsidR="002D02BE" w:rsidRDefault="002D02BE" w:rsidP="002D02BE"/>
    <w:p w14:paraId="06742601" w14:textId="77777777" w:rsidR="002D02BE" w:rsidRDefault="002D02BE" w:rsidP="002D02BE"/>
    <w:p w14:paraId="30E29E06" w14:textId="77777777" w:rsidR="002D02BE" w:rsidRPr="009C622E" w:rsidRDefault="002D02BE" w:rsidP="002D02B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CANCELACIÓN DE GARANTÍA HIPOTECARÍA</w:t>
      </w:r>
    </w:p>
    <w:p w14:paraId="00D525B9" w14:textId="77777777" w:rsidR="002D02BE" w:rsidRDefault="002D02BE" w:rsidP="002D02BE">
      <w:pPr>
        <w:jc w:val="center"/>
        <w:rPr>
          <w:rFonts w:ascii="Arial" w:hAnsi="Arial" w:cs="Arial"/>
          <w:b/>
          <w:sz w:val="22"/>
          <w:szCs w:val="22"/>
        </w:rPr>
      </w:pPr>
    </w:p>
    <w:p w14:paraId="0C14E002" w14:textId="77777777" w:rsidR="002D02BE" w:rsidRPr="009C622E" w:rsidRDefault="002D02BE" w:rsidP="002D02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17E2703E" w14:textId="77777777" w:rsidR="002D02BE" w:rsidRPr="009C622E" w:rsidRDefault="002D02BE" w:rsidP="002D02BE">
      <w:pPr>
        <w:rPr>
          <w:rFonts w:ascii="Arial" w:hAnsi="Arial" w:cs="Arial"/>
        </w:rPr>
      </w:pPr>
    </w:p>
    <w:p w14:paraId="64F8AC63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Datos generales del Notario Público de la C</w:t>
      </w:r>
      <w:bookmarkStart w:id="0" w:name="_GoBack"/>
      <w:bookmarkEnd w:id="0"/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DMX, de su elección señalando nombre del Notario, número y domicilio de la Notaria, al que se dirigirá la instrucción notarial</w:t>
      </w:r>
    </w:p>
    <w:p w14:paraId="32FA3A74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Pública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o Título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44A14643" w14:textId="77777777" w:rsidR="002D02BE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Constancia de No adeudo o 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Carta Finiquito, </w:t>
      </w:r>
    </w:p>
    <w:p w14:paraId="7A11552C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05FD7B37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686C94C4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 w:rsidRPr="00661CF2">
        <w:rPr>
          <w:rFonts w:ascii="Arial" w:hAnsi="Arial" w:cs="Arial"/>
          <w:sz w:val="22"/>
          <w:szCs w:val="22"/>
        </w:rPr>
        <w:t xml:space="preserve">vigencia: del </w:t>
      </w:r>
      <w:r>
        <w:rPr>
          <w:rFonts w:ascii="Arial" w:hAnsi="Arial" w:cs="Arial"/>
          <w:sz w:val="22"/>
          <w:szCs w:val="22"/>
        </w:rPr>
        <w:t xml:space="preserve">mes en el </w:t>
      </w:r>
      <w:r w:rsidRPr="00661CF2">
        <w:rPr>
          <w:rFonts w:ascii="Arial" w:hAnsi="Arial" w:cs="Arial"/>
          <w:sz w:val="22"/>
          <w:szCs w:val="22"/>
        </w:rPr>
        <w:t xml:space="preserve">que solicita </w:t>
      </w:r>
      <w:r>
        <w:rPr>
          <w:rFonts w:ascii="Arial" w:hAnsi="Arial" w:cs="Arial"/>
          <w:sz w:val="22"/>
          <w:szCs w:val="22"/>
        </w:rPr>
        <w:t>el</w:t>
      </w:r>
      <w:r w:rsidRPr="00661CF2">
        <w:rPr>
          <w:rFonts w:ascii="Arial" w:hAnsi="Arial" w:cs="Arial"/>
          <w:sz w:val="22"/>
          <w:szCs w:val="22"/>
        </w:rPr>
        <w:t xml:space="preserve"> trámite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)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En caso de haber sido crédito bancario y adquirido la deuda el Instituto de Vivienda del Distrito Federal: Contrato de Apertura de Crédito y/o Convenio Modificatorio. </w:t>
      </w:r>
    </w:p>
    <w:p w14:paraId="28940E5A" w14:textId="77777777" w:rsidR="002D02BE" w:rsidRPr="00961B33" w:rsidRDefault="002D02BE" w:rsidP="002D02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52F762CB" w14:textId="77777777" w:rsidR="002D02BE" w:rsidRPr="00981432" w:rsidRDefault="002D02BE" w:rsidP="002D02BE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7795E640" w14:textId="77777777" w:rsidR="002D02BE" w:rsidRDefault="002D02BE" w:rsidP="002D02BE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4CAF23A7" w14:textId="77777777" w:rsidR="002D02BE" w:rsidRPr="00961B33" w:rsidRDefault="002D02BE" w:rsidP="002D02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14:paraId="75F7A7FD" w14:textId="77777777" w:rsidR="002D02BE" w:rsidRPr="00961B33" w:rsidRDefault="002D02BE" w:rsidP="002D02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38F48B73" w14:textId="77777777" w:rsidR="002D02BE" w:rsidRPr="00CC6532" w:rsidRDefault="002D02BE" w:rsidP="002D02BE"/>
    <w:p w14:paraId="742E619C" w14:textId="20088C00" w:rsidR="009B6D16" w:rsidRPr="00895910" w:rsidRDefault="009B6D16" w:rsidP="00895910"/>
    <w:sectPr w:rsidR="009B6D16" w:rsidRPr="00895910" w:rsidSect="00425868">
      <w:headerReference w:type="default" r:id="rId11"/>
      <w:footerReference w:type="default" r:id="rId12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70502" w14:textId="77777777" w:rsidR="006458B3" w:rsidRDefault="006458B3" w:rsidP="00595A06">
      <w:r>
        <w:separator/>
      </w:r>
    </w:p>
  </w:endnote>
  <w:endnote w:type="continuationSeparator" w:id="0">
    <w:p w14:paraId="3ADE72FB" w14:textId="77777777" w:rsidR="006458B3" w:rsidRDefault="006458B3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2A386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6458B3">
                            <w:fldChar w:fldCharType="begin"/>
                          </w:r>
                          <w:r w:rsidR="006458B3">
                            <w:instrText>NUMPAGES  \* Arabic  \* MERGEFORMAT</w:instrText>
                          </w:r>
                          <w:r w:rsidR="006458B3">
                            <w:fldChar w:fldCharType="separate"/>
                          </w:r>
                          <w:r w:rsidR="002A386B" w:rsidRPr="002A386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6458B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2A386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6458B3">
                      <w:fldChar w:fldCharType="begin"/>
                    </w:r>
                    <w:r w:rsidR="006458B3">
                      <w:instrText>NUMPAGES  \* Arabic  \* MERGEFORMAT</w:instrText>
                    </w:r>
                    <w:r w:rsidR="006458B3">
                      <w:fldChar w:fldCharType="separate"/>
                    </w:r>
                    <w:r w:rsidR="002A386B" w:rsidRPr="002A386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6458B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E154D" w14:textId="77777777" w:rsidR="006458B3" w:rsidRDefault="006458B3" w:rsidP="00595A06">
      <w:r>
        <w:separator/>
      </w:r>
    </w:p>
  </w:footnote>
  <w:footnote w:type="continuationSeparator" w:id="0">
    <w:p w14:paraId="05113933" w14:textId="77777777" w:rsidR="006458B3" w:rsidRDefault="006458B3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41D06E52">
              <wp:simplePos x="0" y="0"/>
              <wp:positionH relativeFrom="margin">
                <wp:posOffset>2171948</wp:posOffset>
              </wp:positionH>
              <wp:positionV relativeFrom="paragraph">
                <wp:posOffset>-57896</wp:posOffset>
              </wp:positionV>
              <wp:extent cx="4023995" cy="596347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96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37E2B" w14:textId="77777777" w:rsidR="002A386B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683C047F" w:rsidR="00C77590" w:rsidRDefault="002A386B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10F37E2B" w14:textId="77777777" w:rsidR="002A386B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683C047F" w:rsidR="00C77590" w:rsidRDefault="002A386B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403DE"/>
    <w:rsid w:val="00257F9E"/>
    <w:rsid w:val="00292BED"/>
    <w:rsid w:val="002A386B"/>
    <w:rsid w:val="002D02BE"/>
    <w:rsid w:val="002D6675"/>
    <w:rsid w:val="00305D4A"/>
    <w:rsid w:val="00361272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458B3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BA1445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DD93B6-FCA2-44A1-847C-8FBDFBA7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2020-01-20T15:48:00Z</dcterms:created>
  <dcterms:modified xsi:type="dcterms:W3CDTF">2020-01-20T16:50:00Z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