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3F726F" w:rsidRDefault="003F726F">
      <w:pPr>
        <w:rPr>
          <w:b/>
        </w:rPr>
      </w:pPr>
    </w:p>
    <w:p w:rsidR="00A10360" w:rsidRPr="003F726F" w:rsidRDefault="003F726F" w:rsidP="003F726F">
      <w:pPr>
        <w:jc w:val="both"/>
        <w:rPr>
          <w:b/>
          <w:sz w:val="56"/>
          <w:szCs w:val="56"/>
        </w:rPr>
      </w:pPr>
      <w:r w:rsidRPr="003F726F">
        <w:rPr>
          <w:b/>
          <w:sz w:val="56"/>
          <w:szCs w:val="56"/>
        </w:rPr>
        <w:t>Conforme a su Decreto de Creación, el H.</w:t>
      </w:r>
      <w:r>
        <w:rPr>
          <w:b/>
          <w:sz w:val="56"/>
          <w:szCs w:val="56"/>
        </w:rPr>
        <w:t xml:space="preserve"> </w:t>
      </w:r>
      <w:r w:rsidRPr="003F726F">
        <w:rPr>
          <w:b/>
          <w:sz w:val="56"/>
          <w:szCs w:val="56"/>
        </w:rPr>
        <w:t>Consejo Directivo del INVI no celebra sesiones de carácter público.</w:t>
      </w: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sectPr w:rsidR="00A10360" w:rsidSect="002A26D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3EE" w:rsidRDefault="003233EE" w:rsidP="00196C41">
      <w:pPr>
        <w:spacing w:after="0" w:line="240" w:lineRule="auto"/>
      </w:pPr>
      <w:r>
        <w:separator/>
      </w:r>
    </w:p>
  </w:endnote>
  <w:endnote w:type="continuationSeparator" w:id="1">
    <w:p w:rsidR="003233EE" w:rsidRDefault="003233EE" w:rsidP="0019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41" w:rsidRPr="004E7C34" w:rsidRDefault="00196C41" w:rsidP="00196C41">
    <w:pPr>
      <w:pStyle w:val="Piedepgina"/>
      <w:jc w:val="center"/>
      <w:rPr>
        <w:rFonts w:ascii="Arial" w:hAnsi="Arial" w:cs="Arial"/>
        <w:sz w:val="12"/>
        <w:szCs w:val="12"/>
      </w:rPr>
    </w:pPr>
    <w:r w:rsidRPr="004E7C34">
      <w:rPr>
        <w:rFonts w:ascii="Arial" w:hAnsi="Arial" w:cs="Arial"/>
        <w:sz w:val="12"/>
        <w:szCs w:val="12"/>
      </w:rPr>
      <w:t xml:space="preserve">Página </w:t>
    </w:r>
    <w:r w:rsidR="00970665" w:rsidRPr="004E7C34">
      <w:rPr>
        <w:rFonts w:ascii="Arial" w:hAnsi="Arial" w:cs="Arial"/>
        <w:b/>
        <w:bCs/>
        <w:sz w:val="12"/>
        <w:szCs w:val="12"/>
      </w:rPr>
      <w:fldChar w:fldCharType="begin"/>
    </w:r>
    <w:r w:rsidRPr="004E7C34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970665" w:rsidRPr="004E7C34">
      <w:rPr>
        <w:rFonts w:ascii="Arial" w:hAnsi="Arial" w:cs="Arial"/>
        <w:b/>
        <w:bCs/>
        <w:sz w:val="12"/>
        <w:szCs w:val="12"/>
      </w:rPr>
      <w:fldChar w:fldCharType="separate"/>
    </w:r>
    <w:r w:rsidR="003F726F">
      <w:rPr>
        <w:rFonts w:ascii="Arial" w:hAnsi="Arial" w:cs="Arial"/>
        <w:b/>
        <w:bCs/>
        <w:noProof/>
        <w:sz w:val="12"/>
        <w:szCs w:val="12"/>
      </w:rPr>
      <w:t>1</w:t>
    </w:r>
    <w:r w:rsidR="00970665" w:rsidRPr="004E7C34">
      <w:rPr>
        <w:rFonts w:ascii="Arial" w:hAnsi="Arial" w:cs="Arial"/>
        <w:b/>
        <w:bCs/>
        <w:sz w:val="12"/>
        <w:szCs w:val="12"/>
      </w:rPr>
      <w:fldChar w:fldCharType="end"/>
    </w:r>
    <w:r w:rsidRPr="004E7C34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3F726F" w:rsidRPr="003F726F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3EE" w:rsidRDefault="003233EE" w:rsidP="00196C41">
      <w:pPr>
        <w:spacing w:after="0" w:line="240" w:lineRule="auto"/>
      </w:pPr>
      <w:r>
        <w:separator/>
      </w:r>
    </w:p>
  </w:footnote>
  <w:footnote w:type="continuationSeparator" w:id="1">
    <w:p w:rsidR="003233EE" w:rsidRDefault="003233EE" w:rsidP="0019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41" w:rsidRDefault="00196C41">
    <w:pPr>
      <w:pStyle w:val="Encabezado"/>
    </w:pPr>
    <w:r w:rsidRPr="00196C41">
      <w:rPr>
        <w:noProof/>
        <w:lang w:eastAsia="es-MX"/>
      </w:rPr>
      <w:drawing>
        <wp:inline distT="0" distB="0" distL="0" distR="0">
          <wp:extent cx="5612130" cy="920845"/>
          <wp:effectExtent l="19050" t="0" r="7620" b="0"/>
          <wp:docPr id="2" name="webImgShrinked" descr="Imag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Imag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0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C41"/>
    <w:rsid w:val="00016803"/>
    <w:rsid w:val="000267F4"/>
    <w:rsid w:val="0004373B"/>
    <w:rsid w:val="00123228"/>
    <w:rsid w:val="00151417"/>
    <w:rsid w:val="00196C41"/>
    <w:rsid w:val="001D5D2E"/>
    <w:rsid w:val="002A26D9"/>
    <w:rsid w:val="00300C2D"/>
    <w:rsid w:val="003233EE"/>
    <w:rsid w:val="003F726F"/>
    <w:rsid w:val="004C0DBF"/>
    <w:rsid w:val="004D10F4"/>
    <w:rsid w:val="0057504F"/>
    <w:rsid w:val="005E2310"/>
    <w:rsid w:val="006B5D63"/>
    <w:rsid w:val="008225EB"/>
    <w:rsid w:val="00970665"/>
    <w:rsid w:val="00A10360"/>
    <w:rsid w:val="00A4535E"/>
    <w:rsid w:val="00AF5E18"/>
    <w:rsid w:val="00B32F39"/>
    <w:rsid w:val="00EB68D8"/>
    <w:rsid w:val="00F313AB"/>
    <w:rsid w:val="00F6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C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96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6C41"/>
  </w:style>
  <w:style w:type="paragraph" w:styleId="Piedepgina">
    <w:name w:val="footer"/>
    <w:basedOn w:val="Normal"/>
    <w:link w:val="PiedepginaCar"/>
    <w:unhideWhenUsed/>
    <w:rsid w:val="00196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C41"/>
  </w:style>
  <w:style w:type="character" w:styleId="Hipervnculo">
    <w:name w:val="Hyperlink"/>
    <w:basedOn w:val="Fuentedeprrafopredeter"/>
    <w:uiPriority w:val="99"/>
    <w:unhideWhenUsed/>
    <w:rsid w:val="001514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C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ntranet/sitios/portal/Logotipos%20oficiales/Logos%20Encabezados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TOLEDO ROBERTO</dc:creator>
  <cp:lastModifiedBy>TOLEDO ROBERTO</cp:lastModifiedBy>
  <cp:revision>2</cp:revision>
  <cp:lastPrinted>2017-03-06T16:21:00Z</cp:lastPrinted>
  <dcterms:created xsi:type="dcterms:W3CDTF">2017-05-03T15:58:00Z</dcterms:created>
  <dcterms:modified xsi:type="dcterms:W3CDTF">2017-05-03T15:58:00Z</dcterms:modified>
</cp:coreProperties>
</file>