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0C72" w14:textId="0DE4420E" w:rsidR="00A50922" w:rsidRDefault="00A50922" w:rsidP="00164C1D">
      <w:pPr>
        <w:tabs>
          <w:tab w:val="left" w:pos="3795"/>
        </w:tabs>
        <w:spacing w:after="0" w:line="276" w:lineRule="auto"/>
        <w:ind w:left="284"/>
        <w:jc w:val="right"/>
        <w:rPr>
          <w:rFonts w:ascii="Source Sans Pro" w:hAnsi="Source Sans Pro"/>
          <w:color w:val="404040" w:themeColor="text1" w:themeTint="BF"/>
        </w:rPr>
      </w:pPr>
    </w:p>
    <w:p w14:paraId="04C95FA3" w14:textId="3BA74B82" w:rsidR="00A50922" w:rsidRDefault="00A50922" w:rsidP="00164C1D">
      <w:pPr>
        <w:tabs>
          <w:tab w:val="left" w:pos="3795"/>
        </w:tabs>
        <w:spacing w:after="0" w:line="276" w:lineRule="auto"/>
        <w:ind w:left="284"/>
        <w:jc w:val="right"/>
        <w:rPr>
          <w:rFonts w:ascii="Source Sans Pro" w:hAnsi="Source Sans Pro"/>
          <w:color w:val="404040" w:themeColor="text1" w:themeTint="BF"/>
        </w:rPr>
      </w:pPr>
    </w:p>
    <w:p w14:paraId="520C37F2" w14:textId="1C089BDC" w:rsidR="0035294B" w:rsidRDefault="00377400" w:rsidP="0035294B">
      <w:pPr>
        <w:tabs>
          <w:tab w:val="left" w:pos="3795"/>
        </w:tabs>
        <w:spacing w:after="0" w:line="276" w:lineRule="auto"/>
        <w:ind w:left="284"/>
        <w:jc w:val="both"/>
        <w:rPr>
          <w:rFonts w:ascii="Source Sans Pro" w:hAnsi="Source Sans Pro"/>
          <w:color w:val="404040" w:themeColor="text1" w:themeTint="BF"/>
        </w:rPr>
      </w:pPr>
      <w:r>
        <w:rPr>
          <w:noProof/>
        </w:rPr>
        <w:drawing>
          <wp:anchor distT="0" distB="0" distL="114300" distR="114300" simplePos="0" relativeHeight="251666432" behindDoc="0" locked="0" layoutInCell="1" allowOverlap="1" wp14:anchorId="6BA4AEBD" wp14:editId="40A7FF1C">
            <wp:simplePos x="0" y="0"/>
            <wp:positionH relativeFrom="column">
              <wp:posOffset>3705225</wp:posOffset>
            </wp:positionH>
            <wp:positionV relativeFrom="paragraph">
              <wp:posOffset>95250</wp:posOffset>
            </wp:positionV>
            <wp:extent cx="1891561" cy="1080000"/>
            <wp:effectExtent l="0" t="0" r="0" b="0"/>
            <wp:wrapNone/>
            <wp:docPr id="193151775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17758" name="Imagen 2" descr="Texto&#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4731" t="25935" r="6691" b="24758"/>
                    <a:stretch/>
                  </pic:blipFill>
                  <pic:spPr bwMode="auto">
                    <a:xfrm>
                      <a:off x="0" y="0"/>
                      <a:ext cx="1891561"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5056">
        <w:rPr>
          <w:noProof/>
          <w:lang w:eastAsia="es-MX"/>
        </w:rPr>
        <mc:AlternateContent>
          <mc:Choice Requires="wps">
            <w:drawing>
              <wp:anchor distT="45720" distB="45720" distL="114300" distR="114300" simplePos="0" relativeHeight="251664384" behindDoc="0" locked="0" layoutInCell="1" allowOverlap="1" wp14:anchorId="1C886686" wp14:editId="3C96B884">
                <wp:simplePos x="0" y="0"/>
                <wp:positionH relativeFrom="margin">
                  <wp:posOffset>-3810</wp:posOffset>
                </wp:positionH>
                <wp:positionV relativeFrom="paragraph">
                  <wp:posOffset>1849755</wp:posOffset>
                </wp:positionV>
                <wp:extent cx="5734050" cy="4867275"/>
                <wp:effectExtent l="0" t="0" r="0" b="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867275"/>
                        </a:xfrm>
                        <a:prstGeom prst="rect">
                          <a:avLst/>
                        </a:prstGeom>
                        <a:noFill/>
                        <a:ln w="9525">
                          <a:noFill/>
                          <a:miter lim="800000"/>
                          <a:headEnd/>
                          <a:tailEnd/>
                        </a:ln>
                      </wps:spPr>
                      <wps:txbx>
                        <w:txbxContent>
                          <w:p w14:paraId="1C12695C" w14:textId="30AC3EC1" w:rsidR="00377400" w:rsidRPr="00377400" w:rsidRDefault="008E4806" w:rsidP="00377400">
                            <w:pPr>
                              <w:jc w:val="both"/>
                              <w:rPr>
                                <w:rFonts w:ascii="Source Sans Pro" w:hAnsi="Source Sans Pro"/>
                                <w:color w:val="7F7F7F" w:themeColor="text1" w:themeTint="80"/>
                                <w:sz w:val="48"/>
                                <w:szCs w:val="36"/>
                              </w:rPr>
                            </w:pPr>
                            <w:r>
                              <w:rPr>
                                <w:rFonts w:ascii="Source Sans Pro" w:hAnsi="Source Sans Pro"/>
                                <w:color w:val="7F7F7F" w:themeColor="text1" w:themeTint="80"/>
                                <w:sz w:val="48"/>
                                <w:szCs w:val="36"/>
                              </w:rPr>
                              <w:t>CON BASE EN EL DECRETO POR EL QUE SE CREA EL INSTITUTO DE VIVIENDA DE LA CIUDAD DE MÉXICO, EL ISNTITUTO NO CUENTA CON UN CONSEJO CONSULTIVO POR LO QUE NO TIENE OBSERVACIONES, RECOMENDACIONES O ACUERDOS DE ESTE RIPO.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886686" id="_x0000_t202" coordsize="21600,21600" o:spt="202" path="m,l,21600r21600,l21600,xe">
                <v:stroke joinstyle="miter"/>
                <v:path gradientshapeok="t" o:connecttype="rect"/>
              </v:shapetype>
              <v:shape id="Cuadro de texto 2" o:spid="_x0000_s1026" type="#_x0000_t202" style="position:absolute;left:0;text-align:left;margin-left:-.3pt;margin-top:145.65pt;width:451.5pt;height:38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" filled="f" stroked="f">
                <v:textbox>
                  <w:txbxContent>
                    <w:p w14:paraId="1C12695C" w14:textId="30AC3EC1" w:rsidR="00377400" w:rsidRPr="00377400" w:rsidRDefault="008E4806" w:rsidP="00377400">
                      <w:pPr>
                        <w:jc w:val="both"/>
                        <w:rPr>
                          <w:rFonts w:ascii="Source Sans Pro" w:hAnsi="Source Sans Pro"/>
                          <w:color w:val="7F7F7F" w:themeColor="text1" w:themeTint="80"/>
                          <w:sz w:val="48"/>
                          <w:szCs w:val="36"/>
                        </w:rPr>
                      </w:pPr>
                      <w:r>
                        <w:rPr>
                          <w:rFonts w:ascii="Source Sans Pro" w:hAnsi="Source Sans Pro"/>
                          <w:color w:val="7F7F7F" w:themeColor="text1" w:themeTint="80"/>
                          <w:sz w:val="48"/>
                          <w:szCs w:val="36"/>
                        </w:rPr>
                        <w:t>CON BASE EN EL DECRETO POR EL QUE SE CREA EL INSTITUTO DE VIVIENDA DE LA CIUDAD DE MÉXICO, EL ISNTITUTO NO CUENTA CON UN CONSEJO CONSULTIVO POR LO QUE NO TIENE OBSERVACIONES, RECOMENDACIONES O ACUERDOS DE ESTE RIPO.</w:t>
                      </w:r>
                    </w:p>
                  </w:txbxContent>
                </v:textbox>
                <w10:wrap type="topAndBottom" anchorx="margin"/>
              </v:shape>
            </w:pict>
          </mc:Fallback>
        </mc:AlternateContent>
      </w:r>
    </w:p>
    <w:sectPr w:rsidR="0035294B" w:rsidSect="00046472">
      <w:headerReference w:type="default" r:id="rId12"/>
      <w:footerReference w:type="default" r:id="rId13"/>
      <w:pgSz w:w="12240" w:h="15840"/>
      <w:pgMar w:top="1701" w:right="1185" w:bottom="1560" w:left="1701" w:header="567" w:footer="1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C3E5" w14:textId="77777777" w:rsidR="00046472" w:rsidRDefault="00046472" w:rsidP="00595A06">
      <w:pPr>
        <w:spacing w:after="0" w:line="240" w:lineRule="auto"/>
      </w:pPr>
      <w:r>
        <w:separator/>
      </w:r>
    </w:p>
  </w:endnote>
  <w:endnote w:type="continuationSeparator" w:id="0">
    <w:p w14:paraId="7249960E" w14:textId="77777777" w:rsidR="00046472" w:rsidRDefault="00046472" w:rsidP="0059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Gotham">
    <w:altName w:val="Calibri"/>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6E55" w14:textId="7CA85384" w:rsidR="00B179BF" w:rsidRPr="00F2730E" w:rsidRDefault="00255849" w:rsidP="00F2730E">
    <w:pPr>
      <w:pStyle w:val="Piedepgina"/>
      <w:rPr>
        <w:rFonts w:ascii="Source Sans Pro" w:hAnsi="Source Sans Pro"/>
        <w:color w:val="808080" w:themeColor="background1" w:themeShade="80"/>
        <w:sz w:val="21"/>
        <w:szCs w:val="21"/>
      </w:rPr>
    </w:pPr>
    <w:r>
      <w:rPr>
        <w:noProof/>
        <w:color w:val="808080" w:themeColor="background1" w:themeShade="80"/>
        <w:sz w:val="21"/>
        <w:szCs w:val="21"/>
        <w:lang w:eastAsia="es-MX"/>
      </w:rPr>
      <w:drawing>
        <wp:anchor distT="0" distB="0" distL="114300" distR="114300" simplePos="0" relativeHeight="251669504" behindDoc="0" locked="0" layoutInCell="1" allowOverlap="1" wp14:anchorId="6098EDA8" wp14:editId="1510772B">
          <wp:simplePos x="0" y="0"/>
          <wp:positionH relativeFrom="column">
            <wp:posOffset>4219575</wp:posOffset>
          </wp:positionH>
          <wp:positionV relativeFrom="paragraph">
            <wp:posOffset>97790</wp:posOffset>
          </wp:positionV>
          <wp:extent cx="1571625" cy="504825"/>
          <wp:effectExtent l="0" t="0" r="9525" b="9525"/>
          <wp:wrapNone/>
          <wp:docPr id="11" name="0 Imagen" descr="WhatsApp Image 2021-08-16 at 14.2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8-16 at 14.24.00.jpeg"/>
                  <pic:cNvPicPr/>
                </pic:nvPicPr>
                <pic:blipFill>
                  <a:blip r:embed="rId1"/>
                  <a:stretch>
                    <a:fillRect/>
                  </a:stretch>
                </pic:blipFill>
                <pic:spPr>
                  <a:xfrm>
                    <a:off x="0" y="0"/>
                    <a:ext cx="1571625" cy="504825"/>
                  </a:xfrm>
                  <a:prstGeom prst="rect">
                    <a:avLst/>
                  </a:prstGeom>
                </pic:spPr>
              </pic:pic>
            </a:graphicData>
          </a:graphic>
        </wp:anchor>
      </w:drawing>
    </w:r>
    <w:r w:rsidR="003A27A4">
      <w:rPr>
        <w:noProof/>
        <w:color w:val="808080" w:themeColor="background1" w:themeShade="80"/>
        <w:sz w:val="21"/>
        <w:szCs w:val="21"/>
        <w:lang w:eastAsia="es-MX"/>
      </w:rPr>
      <mc:AlternateContent>
        <mc:Choice Requires="wps">
          <w:drawing>
            <wp:anchor distT="0" distB="0" distL="114300" distR="114300" simplePos="0" relativeHeight="251656191" behindDoc="0" locked="0" layoutInCell="1" allowOverlap="1" wp14:anchorId="284E36F2" wp14:editId="71058ABC">
              <wp:simplePos x="0" y="0"/>
              <wp:positionH relativeFrom="margin">
                <wp:posOffset>-613410</wp:posOffset>
              </wp:positionH>
              <wp:positionV relativeFrom="paragraph">
                <wp:posOffset>71755</wp:posOffset>
              </wp:positionV>
              <wp:extent cx="2809875" cy="603250"/>
              <wp:effectExtent l="0" t="0" r="9525" b="63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603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1CB53" w14:textId="77777777" w:rsidR="00F2730E" w:rsidRPr="007A2A23" w:rsidRDefault="00F2730E" w:rsidP="00F2730E">
                          <w:pPr>
                            <w:pStyle w:val="Encabezado"/>
                            <w:ind w:left="-851" w:firstLine="709"/>
                            <w:jc w:val="both"/>
                            <w:rPr>
                              <w:rFonts w:ascii="Source Sans Pro" w:hAnsi="Source Sans Pro"/>
                              <w:noProof/>
                              <w:color w:val="404040" w:themeColor="text1" w:themeTint="BF"/>
                              <w:sz w:val="16"/>
                              <w:szCs w:val="16"/>
                              <w:lang w:eastAsia="es-MX"/>
                            </w:rPr>
                          </w:pPr>
                          <w:r w:rsidRPr="007A2A23">
                            <w:rPr>
                              <w:rFonts w:ascii="Source Sans Pro" w:hAnsi="Source Sans Pro"/>
                              <w:noProof/>
                              <w:color w:val="404040" w:themeColor="text1" w:themeTint="BF"/>
                              <w:sz w:val="16"/>
                              <w:szCs w:val="16"/>
                              <w:lang w:eastAsia="es-MX"/>
                            </w:rPr>
                            <w:t>Canela No. 660, colonia Granjas México</w:t>
                          </w:r>
                        </w:p>
                        <w:p w14:paraId="67D211FB" w14:textId="77777777" w:rsidR="00F2730E" w:rsidRPr="007A2A23" w:rsidRDefault="00F2730E" w:rsidP="00F2730E">
                          <w:pPr>
                            <w:pStyle w:val="Encabezado"/>
                            <w:ind w:left="-851" w:firstLine="709"/>
                            <w:jc w:val="both"/>
                            <w:rPr>
                              <w:rFonts w:ascii="Source Sans Pro" w:hAnsi="Source Sans Pro"/>
                              <w:b/>
                              <w:noProof/>
                              <w:color w:val="404040" w:themeColor="text1" w:themeTint="BF"/>
                              <w:sz w:val="16"/>
                              <w:szCs w:val="16"/>
                              <w:lang w:eastAsia="es-MX"/>
                            </w:rPr>
                          </w:pPr>
                          <w:r w:rsidRPr="007A2A23">
                            <w:rPr>
                              <w:rFonts w:ascii="Source Sans Pro" w:hAnsi="Source Sans Pro"/>
                              <w:noProof/>
                              <w:color w:val="404040" w:themeColor="text1" w:themeTint="BF"/>
                              <w:sz w:val="16"/>
                              <w:szCs w:val="16"/>
                              <w:lang w:eastAsia="es-MX"/>
                            </w:rPr>
                            <w:t>Alcaldía Iztacalco, C.P. 08400, Ciudad de México</w:t>
                          </w:r>
                          <w:r w:rsidRPr="00673757">
                            <w:rPr>
                              <w:rFonts w:ascii="Gotham" w:hAnsi="Gotham"/>
                              <w:noProof/>
                              <w:color w:val="404040" w:themeColor="text1" w:themeTint="BF"/>
                              <w:sz w:val="14"/>
                              <w:szCs w:val="14"/>
                              <w:lang w:eastAsia="es-MX"/>
                            </w:rPr>
                            <w:tab/>
                          </w:r>
                          <w:r w:rsidR="00A50922">
                            <w:rPr>
                              <w:rFonts w:ascii="Gotham" w:hAnsi="Gotham"/>
                              <w:noProof/>
                              <w:color w:val="404040" w:themeColor="text1" w:themeTint="BF"/>
                              <w:sz w:val="14"/>
                              <w:szCs w:val="14"/>
                              <w:lang w:eastAsia="es-MX"/>
                            </w:rPr>
                            <w:t xml:space="preserve">                                </w:t>
                          </w:r>
                        </w:p>
                        <w:p w14:paraId="0108BA6E" w14:textId="0782CEF6" w:rsidR="00F2730E" w:rsidRPr="00A20882" w:rsidRDefault="000B556E" w:rsidP="00F2730E">
                          <w:pPr>
                            <w:pStyle w:val="Encabezado"/>
                            <w:ind w:left="-851" w:firstLine="709"/>
                            <w:jc w:val="both"/>
                            <w:rPr>
                              <w:rFonts w:ascii="Gotham" w:hAnsi="Gotham"/>
                              <w:noProof/>
                              <w:color w:val="404040" w:themeColor="text1" w:themeTint="BF"/>
                              <w:sz w:val="14"/>
                              <w:szCs w:val="14"/>
                              <w:lang w:val="en-US" w:eastAsia="es-MX"/>
                            </w:rPr>
                          </w:pPr>
                          <w:r w:rsidRPr="00A20882">
                            <w:rPr>
                              <w:rFonts w:ascii="Source Sans Pro" w:hAnsi="Source Sans Pro"/>
                              <w:noProof/>
                              <w:color w:val="404040" w:themeColor="text1" w:themeTint="BF"/>
                              <w:sz w:val="16"/>
                              <w:szCs w:val="16"/>
                              <w:lang w:val="en-US" w:eastAsia="es-MX"/>
                            </w:rPr>
                            <w:t>T.  51410300 ext. 5</w:t>
                          </w:r>
                          <w:r w:rsidR="0035294B">
                            <w:rPr>
                              <w:rFonts w:ascii="Source Sans Pro" w:hAnsi="Source Sans Pro"/>
                              <w:noProof/>
                              <w:color w:val="404040" w:themeColor="text1" w:themeTint="BF"/>
                              <w:sz w:val="16"/>
                              <w:szCs w:val="16"/>
                              <w:lang w:val="en-US" w:eastAsia="es-MX"/>
                            </w:rPr>
                            <w:t>200</w:t>
                          </w:r>
                        </w:p>
                        <w:p w14:paraId="46E4C52F" w14:textId="77777777" w:rsidR="00F2730E" w:rsidRPr="00A20882" w:rsidRDefault="00F2730E" w:rsidP="00F2730E">
                          <w:pPr>
                            <w:pStyle w:val="Encabezado"/>
                            <w:ind w:left="-851" w:firstLine="709"/>
                            <w:jc w:val="both"/>
                            <w:rPr>
                              <w:rFonts w:ascii="Gotham" w:hAnsi="Gotham"/>
                              <w:b/>
                              <w:noProof/>
                              <w:color w:val="404040" w:themeColor="text1" w:themeTint="BF"/>
                              <w:sz w:val="14"/>
                              <w:szCs w:val="14"/>
                              <w:lang w:val="en-US" w:eastAsia="es-MX"/>
                            </w:rPr>
                          </w:pPr>
                          <w:r w:rsidRPr="00A20882">
                            <w:rPr>
                              <w:rFonts w:ascii="Gotham" w:hAnsi="Gotham"/>
                              <w:b/>
                              <w:noProof/>
                              <w:color w:val="404040" w:themeColor="text1" w:themeTint="BF"/>
                              <w:sz w:val="14"/>
                              <w:szCs w:val="14"/>
                              <w:lang w:val="en-US" w:eastAsia="es-MX"/>
                            </w:rPr>
                            <w:t>www.invi.cdmx.gob.mx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E36F2" id="_x0000_t202" coordsize="21600,21600" o:spt="202" path="m,l,21600r21600,l21600,xe">
              <v:stroke joinstyle="miter"/>
              <v:path gradientshapeok="t" o:connecttype="rect"/>
            </v:shapetype>
            <v:shape id="Cuadro de texto 5" o:spid="_x0000_s1028" type="#_x0000_t202" style="position:absolute;margin-left:-48.3pt;margin-top:5.65pt;width:221.25pt;height:47.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" fillcolor="white [3201]" stroked="f" strokeweight=".5pt">
              <v:path arrowok="t"/>
              <v:textbox>
                <w:txbxContent>
                  <w:p w14:paraId="48B1CB53" w14:textId="77777777" w:rsidR="00F2730E" w:rsidRPr="007A2A23" w:rsidRDefault="00F2730E" w:rsidP="00F2730E">
                    <w:pPr>
                      <w:pStyle w:val="Encabezado"/>
                      <w:ind w:left="-851" w:firstLine="709"/>
                      <w:jc w:val="both"/>
                      <w:rPr>
                        <w:rFonts w:ascii="Source Sans Pro" w:hAnsi="Source Sans Pro"/>
                        <w:noProof/>
                        <w:color w:val="404040" w:themeColor="text1" w:themeTint="BF"/>
                        <w:sz w:val="16"/>
                        <w:szCs w:val="16"/>
                        <w:lang w:eastAsia="es-MX"/>
                      </w:rPr>
                    </w:pPr>
                    <w:r w:rsidRPr="007A2A23">
                      <w:rPr>
                        <w:rFonts w:ascii="Source Sans Pro" w:hAnsi="Source Sans Pro"/>
                        <w:noProof/>
                        <w:color w:val="404040" w:themeColor="text1" w:themeTint="BF"/>
                        <w:sz w:val="16"/>
                        <w:szCs w:val="16"/>
                        <w:lang w:eastAsia="es-MX"/>
                      </w:rPr>
                      <w:t>Canela No. 660, colonia Granjas México</w:t>
                    </w:r>
                  </w:p>
                  <w:p w14:paraId="67D211FB" w14:textId="77777777" w:rsidR="00F2730E" w:rsidRPr="007A2A23" w:rsidRDefault="00F2730E" w:rsidP="00F2730E">
                    <w:pPr>
                      <w:pStyle w:val="Encabezado"/>
                      <w:ind w:left="-851" w:firstLine="709"/>
                      <w:jc w:val="both"/>
                      <w:rPr>
                        <w:rFonts w:ascii="Source Sans Pro" w:hAnsi="Source Sans Pro"/>
                        <w:b/>
                        <w:noProof/>
                        <w:color w:val="404040" w:themeColor="text1" w:themeTint="BF"/>
                        <w:sz w:val="16"/>
                        <w:szCs w:val="16"/>
                        <w:lang w:eastAsia="es-MX"/>
                      </w:rPr>
                    </w:pPr>
                    <w:r w:rsidRPr="007A2A23">
                      <w:rPr>
                        <w:rFonts w:ascii="Source Sans Pro" w:hAnsi="Source Sans Pro"/>
                        <w:noProof/>
                        <w:color w:val="404040" w:themeColor="text1" w:themeTint="BF"/>
                        <w:sz w:val="16"/>
                        <w:szCs w:val="16"/>
                        <w:lang w:eastAsia="es-MX"/>
                      </w:rPr>
                      <w:t>Alcaldía Iztacalco, C.P. 08400, Ciudad de México</w:t>
                    </w:r>
                    <w:r w:rsidRPr="00673757">
                      <w:rPr>
                        <w:rFonts w:ascii="Gotham" w:hAnsi="Gotham"/>
                        <w:noProof/>
                        <w:color w:val="404040" w:themeColor="text1" w:themeTint="BF"/>
                        <w:sz w:val="14"/>
                        <w:szCs w:val="14"/>
                        <w:lang w:eastAsia="es-MX"/>
                      </w:rPr>
                      <w:tab/>
                    </w:r>
                    <w:r w:rsidR="00A50922">
                      <w:rPr>
                        <w:rFonts w:ascii="Gotham" w:hAnsi="Gotham"/>
                        <w:noProof/>
                        <w:color w:val="404040" w:themeColor="text1" w:themeTint="BF"/>
                        <w:sz w:val="14"/>
                        <w:szCs w:val="14"/>
                        <w:lang w:eastAsia="es-MX"/>
                      </w:rPr>
                      <w:t xml:space="preserve">                                </w:t>
                    </w:r>
                  </w:p>
                  <w:p w14:paraId="0108BA6E" w14:textId="0782CEF6" w:rsidR="00F2730E" w:rsidRPr="00A20882" w:rsidRDefault="000B556E" w:rsidP="00F2730E">
                    <w:pPr>
                      <w:pStyle w:val="Encabezado"/>
                      <w:ind w:left="-851" w:firstLine="709"/>
                      <w:jc w:val="both"/>
                      <w:rPr>
                        <w:rFonts w:ascii="Gotham" w:hAnsi="Gotham"/>
                        <w:noProof/>
                        <w:color w:val="404040" w:themeColor="text1" w:themeTint="BF"/>
                        <w:sz w:val="14"/>
                        <w:szCs w:val="14"/>
                        <w:lang w:val="en-US" w:eastAsia="es-MX"/>
                      </w:rPr>
                    </w:pPr>
                    <w:r w:rsidRPr="00A20882">
                      <w:rPr>
                        <w:rFonts w:ascii="Source Sans Pro" w:hAnsi="Source Sans Pro"/>
                        <w:noProof/>
                        <w:color w:val="404040" w:themeColor="text1" w:themeTint="BF"/>
                        <w:sz w:val="16"/>
                        <w:szCs w:val="16"/>
                        <w:lang w:val="en-US" w:eastAsia="es-MX"/>
                      </w:rPr>
                      <w:t>T.  51410300 ext. 5</w:t>
                    </w:r>
                    <w:r w:rsidR="0035294B">
                      <w:rPr>
                        <w:rFonts w:ascii="Source Sans Pro" w:hAnsi="Source Sans Pro"/>
                        <w:noProof/>
                        <w:color w:val="404040" w:themeColor="text1" w:themeTint="BF"/>
                        <w:sz w:val="16"/>
                        <w:szCs w:val="16"/>
                        <w:lang w:val="en-US" w:eastAsia="es-MX"/>
                      </w:rPr>
                      <w:t>200</w:t>
                    </w:r>
                  </w:p>
                  <w:p w14:paraId="46E4C52F" w14:textId="77777777" w:rsidR="00F2730E" w:rsidRPr="00A20882" w:rsidRDefault="00F2730E" w:rsidP="00F2730E">
                    <w:pPr>
                      <w:pStyle w:val="Encabezado"/>
                      <w:ind w:left="-851" w:firstLine="709"/>
                      <w:jc w:val="both"/>
                      <w:rPr>
                        <w:rFonts w:ascii="Gotham" w:hAnsi="Gotham"/>
                        <w:b/>
                        <w:noProof/>
                        <w:color w:val="404040" w:themeColor="text1" w:themeTint="BF"/>
                        <w:sz w:val="14"/>
                        <w:szCs w:val="14"/>
                        <w:lang w:val="en-US" w:eastAsia="es-MX"/>
                      </w:rPr>
                    </w:pPr>
                    <w:r w:rsidRPr="00A20882">
                      <w:rPr>
                        <w:rFonts w:ascii="Gotham" w:hAnsi="Gotham"/>
                        <w:b/>
                        <w:noProof/>
                        <w:color w:val="404040" w:themeColor="text1" w:themeTint="BF"/>
                        <w:sz w:val="14"/>
                        <w:szCs w:val="14"/>
                        <w:lang w:val="en-US" w:eastAsia="es-MX"/>
                      </w:rPr>
                      <w:t>www.invi.cdmx.gob.mx</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8AFE" w14:textId="77777777" w:rsidR="00046472" w:rsidRDefault="00046472" w:rsidP="00595A06">
      <w:pPr>
        <w:spacing w:after="0" w:line="240" w:lineRule="auto"/>
      </w:pPr>
      <w:r>
        <w:separator/>
      </w:r>
    </w:p>
  </w:footnote>
  <w:footnote w:type="continuationSeparator" w:id="0">
    <w:p w14:paraId="71E143E0" w14:textId="77777777" w:rsidR="00046472" w:rsidRDefault="00046472" w:rsidP="00595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C0A9" w14:textId="77777777" w:rsidR="00595A06" w:rsidRPr="0058329A" w:rsidRDefault="003A27A4" w:rsidP="00D046DE">
    <w:pPr>
      <w:pStyle w:val="Encabezado"/>
      <w:ind w:hanging="851"/>
      <w:rPr>
        <w:noProof/>
        <w:color w:val="808080" w:themeColor="background1" w:themeShade="80"/>
        <w:sz w:val="21"/>
        <w:szCs w:val="21"/>
        <w:lang w:eastAsia="es-MX"/>
      </w:rPr>
    </w:pPr>
    <w:r>
      <w:rPr>
        <w:noProof/>
        <w:color w:val="808080" w:themeColor="background1" w:themeShade="80"/>
        <w:sz w:val="21"/>
        <w:szCs w:val="21"/>
        <w:lang w:eastAsia="es-MX"/>
      </w:rPr>
      <mc:AlternateContent>
        <mc:Choice Requires="wps">
          <w:drawing>
            <wp:anchor distT="0" distB="0" distL="114300" distR="114300" simplePos="0" relativeHeight="251663360" behindDoc="0" locked="0" layoutInCell="1" allowOverlap="1" wp14:anchorId="52AF01C4" wp14:editId="174460E9">
              <wp:simplePos x="0" y="0"/>
              <wp:positionH relativeFrom="margin">
                <wp:posOffset>2844165</wp:posOffset>
              </wp:positionH>
              <wp:positionV relativeFrom="paragraph">
                <wp:posOffset>-83820</wp:posOffset>
              </wp:positionV>
              <wp:extent cx="3355340" cy="82867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534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11776" w14:textId="77777777" w:rsidR="008B1D3C" w:rsidRPr="00FC6F73" w:rsidRDefault="008B1D3C" w:rsidP="008B1D3C">
                          <w:pPr>
                            <w:pStyle w:val="Encabezado"/>
                            <w:ind w:left="-851" w:firstLine="709"/>
                            <w:jc w:val="both"/>
                            <w:rPr>
                              <w:rFonts w:ascii="Source Sans Pro" w:hAnsi="Source Sans Pro"/>
                              <w:b/>
                              <w:noProof/>
                              <w:color w:val="262626" w:themeColor="text1" w:themeTint="D9"/>
                              <w:sz w:val="18"/>
                              <w:szCs w:val="18"/>
                              <w:lang w:eastAsia="es-MX"/>
                            </w:rPr>
                          </w:pPr>
                          <w:r w:rsidRPr="00FC6F73">
                            <w:rPr>
                              <w:rFonts w:ascii="Source Sans Pro" w:hAnsi="Source Sans Pro"/>
                              <w:b/>
                              <w:noProof/>
                              <w:color w:val="262626" w:themeColor="text1" w:themeTint="D9"/>
                              <w:sz w:val="18"/>
                              <w:szCs w:val="18"/>
                              <w:lang w:eastAsia="es-MX"/>
                            </w:rPr>
                            <w:t>INSTITUTO DE VIVIENDA DE LA CIUDAD DE MÉXICO</w:t>
                          </w:r>
                        </w:p>
                        <w:p w14:paraId="294DF47E" w14:textId="77777777" w:rsidR="00272421" w:rsidRDefault="00F949F5" w:rsidP="008B1D3C">
                          <w:pPr>
                            <w:pStyle w:val="Encabezado"/>
                            <w:ind w:left="-851" w:firstLine="709"/>
                            <w:jc w:val="both"/>
                            <w:rPr>
                              <w:rFonts w:ascii="Source Sans Pro" w:hAnsi="Source Sans Pro"/>
                              <w:noProof/>
                              <w:color w:val="262626" w:themeColor="text1" w:themeTint="D9"/>
                              <w:sz w:val="18"/>
                              <w:szCs w:val="18"/>
                              <w:lang w:eastAsia="es-MX"/>
                            </w:rPr>
                          </w:pPr>
                          <w:r>
                            <w:rPr>
                              <w:rFonts w:ascii="Source Sans Pro" w:hAnsi="Source Sans Pro"/>
                              <w:noProof/>
                              <w:color w:val="262626" w:themeColor="text1" w:themeTint="D9"/>
                              <w:sz w:val="18"/>
                              <w:szCs w:val="18"/>
                              <w:lang w:eastAsia="es-MX"/>
                            </w:rPr>
                            <w:t xml:space="preserve">DIRECCIÓN </w:t>
                          </w:r>
                          <w:r w:rsidR="00913FB9">
                            <w:rPr>
                              <w:rFonts w:ascii="Source Sans Pro" w:hAnsi="Source Sans Pro"/>
                              <w:noProof/>
                              <w:color w:val="262626" w:themeColor="text1" w:themeTint="D9"/>
                              <w:sz w:val="18"/>
                              <w:szCs w:val="18"/>
                              <w:lang w:eastAsia="es-MX"/>
                            </w:rPr>
                            <w:t>GENERAL</w:t>
                          </w:r>
                        </w:p>
                        <w:p w14:paraId="2EA94B88" w14:textId="77777777" w:rsidR="00913FB9" w:rsidRDefault="00913FB9" w:rsidP="008B1D3C">
                          <w:pPr>
                            <w:pStyle w:val="Encabezado"/>
                            <w:ind w:left="-851" w:firstLine="709"/>
                            <w:jc w:val="both"/>
                            <w:rPr>
                              <w:rFonts w:ascii="Source Sans Pro" w:hAnsi="Source Sans Pro"/>
                              <w:noProof/>
                              <w:color w:val="262626" w:themeColor="text1" w:themeTint="D9"/>
                              <w:sz w:val="18"/>
                              <w:szCs w:val="18"/>
                              <w:lang w:eastAsia="es-MX"/>
                            </w:rPr>
                          </w:pPr>
                          <w:r>
                            <w:rPr>
                              <w:rFonts w:ascii="Source Sans Pro" w:hAnsi="Source Sans Pro"/>
                              <w:noProof/>
                              <w:color w:val="262626" w:themeColor="text1" w:themeTint="D9"/>
                              <w:sz w:val="18"/>
                              <w:szCs w:val="18"/>
                              <w:lang w:eastAsia="es-MX"/>
                            </w:rPr>
                            <w:t>COORDINACIÓN DE PLANEACIÓN, INFORMACIÓN Y EVALUACIÓN</w:t>
                          </w:r>
                        </w:p>
                        <w:p w14:paraId="2FC37E5E" w14:textId="77777777" w:rsidR="00913FB9" w:rsidRPr="00FC6F73" w:rsidRDefault="00913FB9" w:rsidP="008B1D3C">
                          <w:pPr>
                            <w:pStyle w:val="Encabezado"/>
                            <w:ind w:left="-851" w:firstLine="709"/>
                            <w:jc w:val="both"/>
                            <w:rPr>
                              <w:rFonts w:ascii="Source Sans Pro" w:hAnsi="Source Sans Pro"/>
                              <w:noProof/>
                              <w:color w:val="262626" w:themeColor="text1" w:themeTint="D9"/>
                              <w:sz w:val="18"/>
                              <w:szCs w:val="18"/>
                              <w:lang w:eastAsia="es-MX"/>
                            </w:rPr>
                          </w:pPr>
                          <w:r>
                            <w:rPr>
                              <w:rFonts w:ascii="Source Sans Pro" w:hAnsi="Source Sans Pro"/>
                              <w:noProof/>
                              <w:color w:val="262626" w:themeColor="text1" w:themeTint="D9"/>
                              <w:sz w:val="18"/>
                              <w:szCs w:val="18"/>
                              <w:lang w:eastAsia="es-MX"/>
                            </w:rPr>
                            <w:t>JEFATURA DE UNDIDAD DEPARTAMENTAL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2AF01C4" id="_x0000_t202" coordsize="21600,21600" o:spt="202" path="m,l,21600r21600,l21600,xe">
              <v:stroke joinstyle="miter"/>
              <v:path gradientshapeok="t" o:connecttype="rect"/>
            </v:shapetype>
            <v:shape id="_x0000_s1027" type="#_x0000_t202" style="position:absolute;margin-left:223.95pt;margin-top:-6.6pt;width:264.2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" fillcolor="white [3201]" stroked="f" strokeweight=".5pt">
              <v:path arrowok="t"/>
              <v:textbox>
                <w:txbxContent>
                  <w:p w14:paraId="6FE11776" w14:textId="77777777" w:rsidR="008B1D3C" w:rsidRPr="00FC6F73" w:rsidRDefault="008B1D3C" w:rsidP="008B1D3C">
                    <w:pPr>
                      <w:pStyle w:val="Encabezado"/>
                      <w:ind w:left="-851" w:firstLine="709"/>
                      <w:jc w:val="both"/>
                      <w:rPr>
                        <w:rFonts w:ascii="Source Sans Pro" w:hAnsi="Source Sans Pro"/>
                        <w:b/>
                        <w:noProof/>
                        <w:color w:val="262626" w:themeColor="text1" w:themeTint="D9"/>
                        <w:sz w:val="18"/>
                        <w:szCs w:val="18"/>
                        <w:lang w:eastAsia="es-MX"/>
                      </w:rPr>
                    </w:pPr>
                    <w:r w:rsidRPr="00FC6F73">
                      <w:rPr>
                        <w:rFonts w:ascii="Source Sans Pro" w:hAnsi="Source Sans Pro"/>
                        <w:b/>
                        <w:noProof/>
                        <w:color w:val="262626" w:themeColor="text1" w:themeTint="D9"/>
                        <w:sz w:val="18"/>
                        <w:szCs w:val="18"/>
                        <w:lang w:eastAsia="es-MX"/>
                      </w:rPr>
                      <w:t>INSTITUTO DE VIVIENDA DE LA CIUDAD DE MÉXICO</w:t>
                    </w:r>
                  </w:p>
                  <w:p w14:paraId="294DF47E" w14:textId="77777777" w:rsidR="00272421" w:rsidRDefault="00F949F5" w:rsidP="008B1D3C">
                    <w:pPr>
                      <w:pStyle w:val="Encabezado"/>
                      <w:ind w:left="-851" w:firstLine="709"/>
                      <w:jc w:val="both"/>
                      <w:rPr>
                        <w:rFonts w:ascii="Source Sans Pro" w:hAnsi="Source Sans Pro"/>
                        <w:noProof/>
                        <w:color w:val="262626" w:themeColor="text1" w:themeTint="D9"/>
                        <w:sz w:val="18"/>
                        <w:szCs w:val="18"/>
                        <w:lang w:eastAsia="es-MX"/>
                      </w:rPr>
                    </w:pPr>
                    <w:r>
                      <w:rPr>
                        <w:rFonts w:ascii="Source Sans Pro" w:hAnsi="Source Sans Pro"/>
                        <w:noProof/>
                        <w:color w:val="262626" w:themeColor="text1" w:themeTint="D9"/>
                        <w:sz w:val="18"/>
                        <w:szCs w:val="18"/>
                        <w:lang w:eastAsia="es-MX"/>
                      </w:rPr>
                      <w:t xml:space="preserve">DIRECCIÓN </w:t>
                    </w:r>
                    <w:r w:rsidR="00913FB9">
                      <w:rPr>
                        <w:rFonts w:ascii="Source Sans Pro" w:hAnsi="Source Sans Pro"/>
                        <w:noProof/>
                        <w:color w:val="262626" w:themeColor="text1" w:themeTint="D9"/>
                        <w:sz w:val="18"/>
                        <w:szCs w:val="18"/>
                        <w:lang w:eastAsia="es-MX"/>
                      </w:rPr>
                      <w:t>GENERAL</w:t>
                    </w:r>
                  </w:p>
                  <w:p w14:paraId="2EA94B88" w14:textId="77777777" w:rsidR="00913FB9" w:rsidRDefault="00913FB9" w:rsidP="008B1D3C">
                    <w:pPr>
                      <w:pStyle w:val="Encabezado"/>
                      <w:ind w:left="-851" w:firstLine="709"/>
                      <w:jc w:val="both"/>
                      <w:rPr>
                        <w:rFonts w:ascii="Source Sans Pro" w:hAnsi="Source Sans Pro"/>
                        <w:noProof/>
                        <w:color w:val="262626" w:themeColor="text1" w:themeTint="D9"/>
                        <w:sz w:val="18"/>
                        <w:szCs w:val="18"/>
                        <w:lang w:eastAsia="es-MX"/>
                      </w:rPr>
                    </w:pPr>
                    <w:r>
                      <w:rPr>
                        <w:rFonts w:ascii="Source Sans Pro" w:hAnsi="Source Sans Pro"/>
                        <w:noProof/>
                        <w:color w:val="262626" w:themeColor="text1" w:themeTint="D9"/>
                        <w:sz w:val="18"/>
                        <w:szCs w:val="18"/>
                        <w:lang w:eastAsia="es-MX"/>
                      </w:rPr>
                      <w:t>COORDINACIÓN DE PLANEACIÓN, INFORMACIÓN Y EVALUACIÓN</w:t>
                    </w:r>
                  </w:p>
                  <w:p w14:paraId="2FC37E5E" w14:textId="77777777" w:rsidR="00913FB9" w:rsidRPr="00FC6F73" w:rsidRDefault="00913FB9" w:rsidP="008B1D3C">
                    <w:pPr>
                      <w:pStyle w:val="Encabezado"/>
                      <w:ind w:left="-851" w:firstLine="709"/>
                      <w:jc w:val="both"/>
                      <w:rPr>
                        <w:rFonts w:ascii="Source Sans Pro" w:hAnsi="Source Sans Pro"/>
                        <w:noProof/>
                        <w:color w:val="262626" w:themeColor="text1" w:themeTint="D9"/>
                        <w:sz w:val="18"/>
                        <w:szCs w:val="18"/>
                        <w:lang w:eastAsia="es-MX"/>
                      </w:rPr>
                    </w:pPr>
                    <w:r>
                      <w:rPr>
                        <w:rFonts w:ascii="Source Sans Pro" w:hAnsi="Source Sans Pro"/>
                        <w:noProof/>
                        <w:color w:val="262626" w:themeColor="text1" w:themeTint="D9"/>
                        <w:sz w:val="18"/>
                        <w:szCs w:val="18"/>
                        <w:lang w:eastAsia="es-MX"/>
                      </w:rPr>
                      <w:t>JEFATURA DE UNDIDAD DEPARTAMENTAL DE INFORMACIÓN</w:t>
                    </w:r>
                  </w:p>
                </w:txbxContent>
              </v:textbox>
              <w10:wrap anchorx="margin"/>
            </v:shape>
          </w:pict>
        </mc:Fallback>
      </mc:AlternateContent>
    </w:r>
    <w:r w:rsidR="00A50922" w:rsidRPr="00A50922">
      <w:rPr>
        <w:noProof/>
        <w:color w:val="808080" w:themeColor="background1" w:themeShade="80"/>
        <w:sz w:val="21"/>
        <w:szCs w:val="21"/>
        <w:lang w:eastAsia="es-MX"/>
      </w:rPr>
      <w:drawing>
        <wp:anchor distT="0" distB="0" distL="114300" distR="114300" simplePos="0" relativeHeight="251667456" behindDoc="1" locked="0" layoutInCell="1" allowOverlap="1" wp14:anchorId="1C44F291" wp14:editId="1C1A67E4">
          <wp:simplePos x="0" y="0"/>
          <wp:positionH relativeFrom="column">
            <wp:posOffset>-565785</wp:posOffset>
          </wp:positionH>
          <wp:positionV relativeFrom="paragraph">
            <wp:posOffset>-7620</wp:posOffset>
          </wp:positionV>
          <wp:extent cx="2581275" cy="638175"/>
          <wp:effectExtent l="0" t="0" r="0" b="0"/>
          <wp:wrapThrough wrapText="bothSides">
            <wp:wrapPolygon edited="0">
              <wp:start x="7184" y="0"/>
              <wp:lineTo x="0" y="646"/>
              <wp:lineTo x="0" y="20028"/>
              <wp:lineTo x="7184" y="20674"/>
              <wp:lineTo x="8302" y="20674"/>
              <wp:lineTo x="21392" y="14859"/>
              <wp:lineTo x="21392" y="9691"/>
              <wp:lineTo x="21233" y="5815"/>
              <wp:lineTo x="8302" y="0"/>
              <wp:lineTo x="7184" y="0"/>
            </wp:wrapPolygon>
          </wp:wrapThrough>
          <wp:docPr id="10" name="Gráfic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77465" cy="636905"/>
                  </a:xfrm>
                  <a:prstGeom prst="rect">
                    <a:avLst/>
                  </a:prstGeom>
                </pic:spPr>
              </pic:pic>
            </a:graphicData>
          </a:graphic>
        </wp:anchor>
      </w:drawing>
    </w:r>
    <w:r w:rsidR="002403DE" w:rsidRPr="0058329A">
      <w:rPr>
        <w:color w:val="808080" w:themeColor="background1" w:themeShade="80"/>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4174"/>
    <w:multiLevelType w:val="hybridMultilevel"/>
    <w:tmpl w:val="9146B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EF48C1"/>
    <w:multiLevelType w:val="hybridMultilevel"/>
    <w:tmpl w:val="BFC43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420578"/>
    <w:multiLevelType w:val="hybridMultilevel"/>
    <w:tmpl w:val="DC485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824A2B"/>
    <w:multiLevelType w:val="hybridMultilevel"/>
    <w:tmpl w:val="173CD0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030459"/>
    <w:multiLevelType w:val="hybridMultilevel"/>
    <w:tmpl w:val="0C1600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90757A"/>
    <w:multiLevelType w:val="hybridMultilevel"/>
    <w:tmpl w:val="BB86BD5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8938051">
    <w:abstractNumId w:val="4"/>
  </w:num>
  <w:num w:numId="2" w16cid:durableId="771321621">
    <w:abstractNumId w:val="2"/>
  </w:num>
  <w:num w:numId="3" w16cid:durableId="2030373331">
    <w:abstractNumId w:val="3"/>
  </w:num>
  <w:num w:numId="4" w16cid:durableId="931746259">
    <w:abstractNumId w:val="0"/>
  </w:num>
  <w:num w:numId="5" w16cid:durableId="1788085839">
    <w:abstractNumId w:val="1"/>
  </w:num>
  <w:num w:numId="6" w16cid:durableId="41448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A06"/>
    <w:rsid w:val="000034DD"/>
    <w:rsid w:val="000058D1"/>
    <w:rsid w:val="00020E8C"/>
    <w:rsid w:val="000376FB"/>
    <w:rsid w:val="00046472"/>
    <w:rsid w:val="00070BEC"/>
    <w:rsid w:val="0007702C"/>
    <w:rsid w:val="00081A0E"/>
    <w:rsid w:val="00083C4C"/>
    <w:rsid w:val="00095287"/>
    <w:rsid w:val="000A538A"/>
    <w:rsid w:val="000B1389"/>
    <w:rsid w:val="000B556E"/>
    <w:rsid w:val="000D0F4E"/>
    <w:rsid w:val="000D281E"/>
    <w:rsid w:val="000F51BE"/>
    <w:rsid w:val="00110763"/>
    <w:rsid w:val="00126E37"/>
    <w:rsid w:val="0013480C"/>
    <w:rsid w:val="00155BFD"/>
    <w:rsid w:val="00164C1D"/>
    <w:rsid w:val="001B4FD9"/>
    <w:rsid w:val="001D6177"/>
    <w:rsid w:val="001E4C09"/>
    <w:rsid w:val="001E5480"/>
    <w:rsid w:val="00203527"/>
    <w:rsid w:val="00203F3C"/>
    <w:rsid w:val="00225B5C"/>
    <w:rsid w:val="00234F7E"/>
    <w:rsid w:val="002403DE"/>
    <w:rsid w:val="00255849"/>
    <w:rsid w:val="00257F9E"/>
    <w:rsid w:val="002610E1"/>
    <w:rsid w:val="00267148"/>
    <w:rsid w:val="002677D9"/>
    <w:rsid w:val="00272421"/>
    <w:rsid w:val="00283955"/>
    <w:rsid w:val="00286A9E"/>
    <w:rsid w:val="00292BED"/>
    <w:rsid w:val="00296AE9"/>
    <w:rsid w:val="002975E3"/>
    <w:rsid w:val="002A048B"/>
    <w:rsid w:val="002B1ABD"/>
    <w:rsid w:val="002C4840"/>
    <w:rsid w:val="002D3B36"/>
    <w:rsid w:val="00305D4A"/>
    <w:rsid w:val="00315600"/>
    <w:rsid w:val="00316953"/>
    <w:rsid w:val="00324F96"/>
    <w:rsid w:val="00334185"/>
    <w:rsid w:val="0035294B"/>
    <w:rsid w:val="00361272"/>
    <w:rsid w:val="00361854"/>
    <w:rsid w:val="00377400"/>
    <w:rsid w:val="00377903"/>
    <w:rsid w:val="0039411D"/>
    <w:rsid w:val="00397AFF"/>
    <w:rsid w:val="003A27A4"/>
    <w:rsid w:val="003B1D9B"/>
    <w:rsid w:val="003B7229"/>
    <w:rsid w:val="003C4794"/>
    <w:rsid w:val="003E7D28"/>
    <w:rsid w:val="003F6D62"/>
    <w:rsid w:val="00406152"/>
    <w:rsid w:val="00411D2B"/>
    <w:rsid w:val="00423558"/>
    <w:rsid w:val="00445056"/>
    <w:rsid w:val="00453B67"/>
    <w:rsid w:val="00454987"/>
    <w:rsid w:val="004655A2"/>
    <w:rsid w:val="004729EE"/>
    <w:rsid w:val="0048269A"/>
    <w:rsid w:val="00486A9B"/>
    <w:rsid w:val="0048717B"/>
    <w:rsid w:val="0049075A"/>
    <w:rsid w:val="004A1585"/>
    <w:rsid w:val="004A1B0D"/>
    <w:rsid w:val="004A68CB"/>
    <w:rsid w:val="004C6DA8"/>
    <w:rsid w:val="004E1229"/>
    <w:rsid w:val="004E73BD"/>
    <w:rsid w:val="0050713C"/>
    <w:rsid w:val="00523717"/>
    <w:rsid w:val="00536666"/>
    <w:rsid w:val="00537F98"/>
    <w:rsid w:val="00540779"/>
    <w:rsid w:val="00540F49"/>
    <w:rsid w:val="005456AE"/>
    <w:rsid w:val="00557EB4"/>
    <w:rsid w:val="00565132"/>
    <w:rsid w:val="005718DF"/>
    <w:rsid w:val="0058329A"/>
    <w:rsid w:val="005915FE"/>
    <w:rsid w:val="00595A06"/>
    <w:rsid w:val="005A0DD6"/>
    <w:rsid w:val="005B00AF"/>
    <w:rsid w:val="005B186E"/>
    <w:rsid w:val="005E0385"/>
    <w:rsid w:val="0060098B"/>
    <w:rsid w:val="00601063"/>
    <w:rsid w:val="00615032"/>
    <w:rsid w:val="00632A86"/>
    <w:rsid w:val="00680A82"/>
    <w:rsid w:val="00690A93"/>
    <w:rsid w:val="006A3959"/>
    <w:rsid w:val="006B3847"/>
    <w:rsid w:val="006B7F9D"/>
    <w:rsid w:val="006C4C5C"/>
    <w:rsid w:val="006D36C6"/>
    <w:rsid w:val="00703220"/>
    <w:rsid w:val="00707B4F"/>
    <w:rsid w:val="0071293E"/>
    <w:rsid w:val="00716E97"/>
    <w:rsid w:val="007332DC"/>
    <w:rsid w:val="00762B93"/>
    <w:rsid w:val="0079535B"/>
    <w:rsid w:val="00797AA2"/>
    <w:rsid w:val="007A092D"/>
    <w:rsid w:val="007A0A98"/>
    <w:rsid w:val="007A78E5"/>
    <w:rsid w:val="007D701D"/>
    <w:rsid w:val="007E3F47"/>
    <w:rsid w:val="007E54C5"/>
    <w:rsid w:val="007F256D"/>
    <w:rsid w:val="007F393F"/>
    <w:rsid w:val="007F65A7"/>
    <w:rsid w:val="00801187"/>
    <w:rsid w:val="00801461"/>
    <w:rsid w:val="00803F49"/>
    <w:rsid w:val="008072D2"/>
    <w:rsid w:val="008276BB"/>
    <w:rsid w:val="00832E89"/>
    <w:rsid w:val="008355E0"/>
    <w:rsid w:val="008457AD"/>
    <w:rsid w:val="008527AE"/>
    <w:rsid w:val="00853A9E"/>
    <w:rsid w:val="00856168"/>
    <w:rsid w:val="00861F92"/>
    <w:rsid w:val="00864B8C"/>
    <w:rsid w:val="00864F45"/>
    <w:rsid w:val="008B1D3C"/>
    <w:rsid w:val="008B74DC"/>
    <w:rsid w:val="008D1B75"/>
    <w:rsid w:val="008E4806"/>
    <w:rsid w:val="008F3394"/>
    <w:rsid w:val="008F64C1"/>
    <w:rsid w:val="008F6704"/>
    <w:rsid w:val="00906DAB"/>
    <w:rsid w:val="00906FAC"/>
    <w:rsid w:val="00907654"/>
    <w:rsid w:val="00913FB9"/>
    <w:rsid w:val="0091708F"/>
    <w:rsid w:val="0092415F"/>
    <w:rsid w:val="00935B13"/>
    <w:rsid w:val="009437DD"/>
    <w:rsid w:val="00956772"/>
    <w:rsid w:val="009657C1"/>
    <w:rsid w:val="0097103F"/>
    <w:rsid w:val="00983C2D"/>
    <w:rsid w:val="00992EA0"/>
    <w:rsid w:val="009A2527"/>
    <w:rsid w:val="009A7162"/>
    <w:rsid w:val="009B1DEA"/>
    <w:rsid w:val="009B381A"/>
    <w:rsid w:val="009B6D16"/>
    <w:rsid w:val="009D5490"/>
    <w:rsid w:val="009D6A3D"/>
    <w:rsid w:val="009E2171"/>
    <w:rsid w:val="009E52A2"/>
    <w:rsid w:val="009F3A45"/>
    <w:rsid w:val="00A20882"/>
    <w:rsid w:val="00A45FE4"/>
    <w:rsid w:val="00A473E7"/>
    <w:rsid w:val="00A50922"/>
    <w:rsid w:val="00A567DA"/>
    <w:rsid w:val="00A5730D"/>
    <w:rsid w:val="00A70EAF"/>
    <w:rsid w:val="00A73B45"/>
    <w:rsid w:val="00A8071E"/>
    <w:rsid w:val="00A923DE"/>
    <w:rsid w:val="00AB5978"/>
    <w:rsid w:val="00AC7A3D"/>
    <w:rsid w:val="00AD2514"/>
    <w:rsid w:val="00AE58CD"/>
    <w:rsid w:val="00AE7395"/>
    <w:rsid w:val="00B15768"/>
    <w:rsid w:val="00B179BF"/>
    <w:rsid w:val="00B21ABF"/>
    <w:rsid w:val="00B238BE"/>
    <w:rsid w:val="00B53B6D"/>
    <w:rsid w:val="00B55B41"/>
    <w:rsid w:val="00B9457E"/>
    <w:rsid w:val="00C1622F"/>
    <w:rsid w:val="00C26914"/>
    <w:rsid w:val="00C26EAA"/>
    <w:rsid w:val="00C46165"/>
    <w:rsid w:val="00C47703"/>
    <w:rsid w:val="00C55D31"/>
    <w:rsid w:val="00C71235"/>
    <w:rsid w:val="00C73615"/>
    <w:rsid w:val="00C73E74"/>
    <w:rsid w:val="00C77590"/>
    <w:rsid w:val="00C90919"/>
    <w:rsid w:val="00C960B0"/>
    <w:rsid w:val="00C96E2F"/>
    <w:rsid w:val="00CA2CA4"/>
    <w:rsid w:val="00CA68F5"/>
    <w:rsid w:val="00CB03D1"/>
    <w:rsid w:val="00CC0118"/>
    <w:rsid w:val="00CC3DD3"/>
    <w:rsid w:val="00CD4867"/>
    <w:rsid w:val="00CE25EF"/>
    <w:rsid w:val="00D046DE"/>
    <w:rsid w:val="00D12B51"/>
    <w:rsid w:val="00D20960"/>
    <w:rsid w:val="00D21E56"/>
    <w:rsid w:val="00D23FD3"/>
    <w:rsid w:val="00D36968"/>
    <w:rsid w:val="00D454F7"/>
    <w:rsid w:val="00D55402"/>
    <w:rsid w:val="00D5619F"/>
    <w:rsid w:val="00D7638C"/>
    <w:rsid w:val="00D828D0"/>
    <w:rsid w:val="00DB60CA"/>
    <w:rsid w:val="00DC0C6C"/>
    <w:rsid w:val="00DC7C7C"/>
    <w:rsid w:val="00DE048D"/>
    <w:rsid w:val="00DF124C"/>
    <w:rsid w:val="00E025B0"/>
    <w:rsid w:val="00E0471D"/>
    <w:rsid w:val="00E05EFC"/>
    <w:rsid w:val="00E0727D"/>
    <w:rsid w:val="00E21FC1"/>
    <w:rsid w:val="00E372C3"/>
    <w:rsid w:val="00E421E8"/>
    <w:rsid w:val="00E638C1"/>
    <w:rsid w:val="00E63C83"/>
    <w:rsid w:val="00E72DF3"/>
    <w:rsid w:val="00E91F85"/>
    <w:rsid w:val="00EA1746"/>
    <w:rsid w:val="00EB27AA"/>
    <w:rsid w:val="00EC2ED6"/>
    <w:rsid w:val="00EE273C"/>
    <w:rsid w:val="00EF16EB"/>
    <w:rsid w:val="00F14752"/>
    <w:rsid w:val="00F2730E"/>
    <w:rsid w:val="00F44111"/>
    <w:rsid w:val="00F937C2"/>
    <w:rsid w:val="00F949F5"/>
    <w:rsid w:val="00FC6F73"/>
    <w:rsid w:val="00FD4257"/>
    <w:rsid w:val="00FE64B8"/>
    <w:rsid w:val="00FF0096"/>
    <w:rsid w:val="00FF65E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A4EF"/>
  <w15:docId w15:val="{F225E76F-36E4-459A-81AF-A1B0E5A4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6EB"/>
  </w:style>
  <w:style w:type="paragraph" w:styleId="Ttulo2">
    <w:name w:val="heading 2"/>
    <w:basedOn w:val="Normal"/>
    <w:next w:val="Normal"/>
    <w:link w:val="Ttulo2Car"/>
    <w:uiPriority w:val="9"/>
    <w:semiHidden/>
    <w:unhideWhenUsed/>
    <w:qFormat/>
    <w:rsid w:val="004907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7A78E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5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29A"/>
    <w:rPr>
      <w:rFonts w:ascii="Segoe UI" w:hAnsi="Segoe UI" w:cs="Segoe UI"/>
      <w:sz w:val="18"/>
      <w:szCs w:val="18"/>
    </w:rPr>
  </w:style>
  <w:style w:type="character" w:customStyle="1" w:styleId="Ttulo3Car">
    <w:name w:val="Título 3 Car"/>
    <w:basedOn w:val="Fuentedeprrafopredete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A78E5"/>
    <w:rPr>
      <w:color w:val="0000FF"/>
      <w:u w:val="single"/>
    </w:rPr>
  </w:style>
  <w:style w:type="character" w:styleId="Hipervnculovisitado">
    <w:name w:val="FollowedHyperlink"/>
    <w:basedOn w:val="Fuentedeprrafopredeter"/>
    <w:uiPriority w:val="99"/>
    <w:semiHidden/>
    <w:unhideWhenUsed/>
    <w:rsid w:val="007A78E5"/>
    <w:rPr>
      <w:color w:val="954F72" w:themeColor="followedHyperlink"/>
      <w:u w:val="single"/>
    </w:rPr>
  </w:style>
  <w:style w:type="table" w:styleId="Tablaconcuadrcula">
    <w:name w:val="Table Grid"/>
    <w:basedOn w:val="Tablanormal"/>
    <w:uiPriority w:val="59"/>
    <w:rsid w:val="00C7759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7148"/>
    <w:pPr>
      <w:ind w:left="720"/>
      <w:contextualSpacing/>
    </w:pPr>
  </w:style>
  <w:style w:type="paragraph" w:styleId="Textoindependiente2">
    <w:name w:val="Body Text 2"/>
    <w:basedOn w:val="Normal"/>
    <w:link w:val="Textoindependiente2Car"/>
    <w:uiPriority w:val="99"/>
    <w:unhideWhenUsed/>
    <w:rsid w:val="00DC0C6C"/>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DC0C6C"/>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49075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4818">
      <w:bodyDiv w:val="1"/>
      <w:marLeft w:val="0"/>
      <w:marRight w:val="0"/>
      <w:marTop w:val="0"/>
      <w:marBottom w:val="0"/>
      <w:divBdr>
        <w:top w:val="none" w:sz="0" w:space="0" w:color="auto"/>
        <w:left w:val="none" w:sz="0" w:space="0" w:color="auto"/>
        <w:bottom w:val="none" w:sz="0" w:space="0" w:color="auto"/>
        <w:right w:val="none" w:sz="0" w:space="0" w:color="auto"/>
      </w:divBdr>
    </w:div>
    <w:div w:id="834566256">
      <w:bodyDiv w:val="1"/>
      <w:marLeft w:val="0"/>
      <w:marRight w:val="0"/>
      <w:marTop w:val="0"/>
      <w:marBottom w:val="0"/>
      <w:divBdr>
        <w:top w:val="none" w:sz="0" w:space="0" w:color="auto"/>
        <w:left w:val="none" w:sz="0" w:space="0" w:color="auto"/>
        <w:bottom w:val="none" w:sz="0" w:space="0" w:color="auto"/>
        <w:right w:val="none" w:sz="0" w:space="0" w:color="auto"/>
      </w:divBdr>
    </w:div>
    <w:div w:id="1333336061">
      <w:bodyDiv w:val="1"/>
      <w:marLeft w:val="0"/>
      <w:marRight w:val="0"/>
      <w:marTop w:val="0"/>
      <w:marBottom w:val="0"/>
      <w:divBdr>
        <w:top w:val="none" w:sz="0" w:space="0" w:color="auto"/>
        <w:left w:val="none" w:sz="0" w:space="0" w:color="auto"/>
        <w:bottom w:val="none" w:sz="0" w:space="0" w:color="auto"/>
        <w:right w:val="none" w:sz="0" w:space="0" w:color="auto"/>
      </w:divBdr>
    </w:div>
    <w:div w:id="1714843064">
      <w:bodyDiv w:val="1"/>
      <w:marLeft w:val="0"/>
      <w:marRight w:val="0"/>
      <w:marTop w:val="0"/>
      <w:marBottom w:val="0"/>
      <w:divBdr>
        <w:top w:val="none" w:sz="0" w:space="0" w:color="auto"/>
        <w:left w:val="none" w:sz="0" w:space="0" w:color="auto"/>
        <w:bottom w:val="none" w:sz="0" w:space="0" w:color="auto"/>
        <w:right w:val="none" w:sz="0" w:space="0" w:color="auto"/>
      </w:divBdr>
    </w:div>
    <w:div w:id="1917089525">
      <w:bodyDiv w:val="1"/>
      <w:marLeft w:val="0"/>
      <w:marRight w:val="0"/>
      <w:marTop w:val="0"/>
      <w:marBottom w:val="0"/>
      <w:divBdr>
        <w:top w:val="none" w:sz="0" w:space="0" w:color="auto"/>
        <w:left w:val="none" w:sz="0" w:space="0" w:color="auto"/>
        <w:bottom w:val="none" w:sz="0" w:space="0" w:color="auto"/>
        <w:right w:val="none" w:sz="0" w:space="0" w:color="auto"/>
      </w:divBdr>
    </w:div>
    <w:div w:id="20054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6657-1AA0-4989-98FE-82BA9A9D5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79F808-53FB-409F-BDB8-ECAFCF7C704E}">
  <ds:schemaRefs>
    <ds:schemaRef ds:uri="http://schemas.microsoft.com/office/2006/metadata/properties"/>
  </ds:schemaRefs>
</ds:datastoreItem>
</file>

<file path=customXml/itemProps3.xml><?xml version="1.0" encoding="utf-8"?>
<ds:datastoreItem xmlns:ds="http://schemas.openxmlformats.org/officeDocument/2006/customXml" ds:itemID="{0B2295A8-C042-41AC-8443-935D43E6CC5C}">
  <ds:schemaRefs>
    <ds:schemaRef ds:uri="http://schemas.microsoft.com/sharepoint/v3/contenttype/forms"/>
  </ds:schemaRefs>
</ds:datastoreItem>
</file>

<file path=customXml/itemProps4.xml><?xml version="1.0" encoding="utf-8"?>
<ds:datastoreItem xmlns:ds="http://schemas.openxmlformats.org/officeDocument/2006/customXml" ds:itemID="{47142ED1-D04A-4559-8330-267852CF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IMAGEN15</dc:creator>
  <cp:keywords/>
  <dc:description/>
  <cp:lastModifiedBy>ADRIANA RAMOS LOEZA</cp:lastModifiedBy>
  <cp:revision>4</cp:revision>
  <cp:lastPrinted>2023-04-04T18:34:00Z</cp:lastPrinted>
  <dcterms:created xsi:type="dcterms:W3CDTF">2023-04-04T18:41:00Z</dcterms:created>
  <dcterms:modified xsi:type="dcterms:W3CDTF">2024-01-12T17:36:00Z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