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CF81" w14:textId="77777777" w:rsidR="007659B3" w:rsidRDefault="005B15FB">
      <w:pPr>
        <w:spacing w:before="48"/>
        <w:ind w:left="5548" w:right="1173"/>
        <w:rPr>
          <w:sz w:val="18"/>
        </w:rPr>
      </w:pPr>
      <w:r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 wp14:anchorId="23120F58" wp14:editId="06E3583F">
            <wp:simplePos x="0" y="0"/>
            <wp:positionH relativeFrom="page">
              <wp:posOffset>530289</wp:posOffset>
            </wp:positionH>
            <wp:positionV relativeFrom="paragraph">
              <wp:posOffset>59839</wp:posOffset>
            </wp:positionV>
            <wp:extent cx="2549777" cy="6385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777" cy="6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color w:val="252525"/>
          <w:spacing w:val="-1"/>
          <w:w w:val="95"/>
          <w:sz w:val="18"/>
        </w:rPr>
        <w:t>INSTITUTO</w:t>
      </w:r>
      <w:r>
        <w:rPr>
          <w:rFonts w:ascii="Cambria" w:hAnsi="Cambria"/>
          <w:b/>
          <w:color w:val="252525"/>
          <w:spacing w:val="-7"/>
          <w:w w:val="95"/>
          <w:sz w:val="18"/>
        </w:rPr>
        <w:t xml:space="preserve"> </w:t>
      </w:r>
      <w:r>
        <w:rPr>
          <w:rFonts w:ascii="Cambria" w:hAnsi="Cambria"/>
          <w:b/>
          <w:color w:val="252525"/>
          <w:spacing w:val="-1"/>
          <w:w w:val="95"/>
          <w:sz w:val="18"/>
        </w:rPr>
        <w:t>DE</w:t>
      </w:r>
      <w:r>
        <w:rPr>
          <w:rFonts w:ascii="Cambria" w:hAnsi="Cambria"/>
          <w:b/>
          <w:color w:val="252525"/>
          <w:spacing w:val="-4"/>
          <w:w w:val="95"/>
          <w:sz w:val="18"/>
        </w:rPr>
        <w:t xml:space="preserve"> </w:t>
      </w:r>
      <w:r>
        <w:rPr>
          <w:rFonts w:ascii="Cambria" w:hAnsi="Cambria"/>
          <w:b/>
          <w:color w:val="252525"/>
          <w:w w:val="95"/>
          <w:sz w:val="18"/>
        </w:rPr>
        <w:t>VIVIENDA</w:t>
      </w:r>
      <w:r>
        <w:rPr>
          <w:rFonts w:ascii="Cambria" w:hAnsi="Cambria"/>
          <w:b/>
          <w:color w:val="252525"/>
          <w:spacing w:val="-6"/>
          <w:w w:val="95"/>
          <w:sz w:val="18"/>
        </w:rPr>
        <w:t xml:space="preserve"> </w:t>
      </w:r>
      <w:r>
        <w:rPr>
          <w:rFonts w:ascii="Cambria" w:hAnsi="Cambria"/>
          <w:b/>
          <w:color w:val="252525"/>
          <w:w w:val="95"/>
          <w:sz w:val="18"/>
        </w:rPr>
        <w:t>DE</w:t>
      </w:r>
      <w:r>
        <w:rPr>
          <w:rFonts w:ascii="Cambria" w:hAnsi="Cambria"/>
          <w:b/>
          <w:color w:val="252525"/>
          <w:spacing w:val="-5"/>
          <w:w w:val="95"/>
          <w:sz w:val="18"/>
        </w:rPr>
        <w:t xml:space="preserve"> </w:t>
      </w:r>
      <w:r>
        <w:rPr>
          <w:rFonts w:ascii="Cambria" w:hAnsi="Cambria"/>
          <w:b/>
          <w:color w:val="252525"/>
          <w:w w:val="95"/>
          <w:sz w:val="18"/>
        </w:rPr>
        <w:t>LA</w:t>
      </w:r>
      <w:r>
        <w:rPr>
          <w:rFonts w:ascii="Cambria" w:hAnsi="Cambria"/>
          <w:b/>
          <w:color w:val="252525"/>
          <w:spacing w:val="-7"/>
          <w:w w:val="95"/>
          <w:sz w:val="18"/>
        </w:rPr>
        <w:t xml:space="preserve"> </w:t>
      </w:r>
      <w:r>
        <w:rPr>
          <w:rFonts w:ascii="Cambria" w:hAnsi="Cambria"/>
          <w:b/>
          <w:color w:val="252525"/>
          <w:w w:val="95"/>
          <w:sz w:val="18"/>
        </w:rPr>
        <w:t>CIUDAD</w:t>
      </w:r>
      <w:r>
        <w:rPr>
          <w:rFonts w:ascii="Cambria" w:hAnsi="Cambria"/>
          <w:b/>
          <w:color w:val="252525"/>
          <w:spacing w:val="-6"/>
          <w:w w:val="95"/>
          <w:sz w:val="18"/>
        </w:rPr>
        <w:t xml:space="preserve"> </w:t>
      </w:r>
      <w:r>
        <w:rPr>
          <w:rFonts w:ascii="Cambria" w:hAnsi="Cambria"/>
          <w:b/>
          <w:color w:val="252525"/>
          <w:w w:val="95"/>
          <w:sz w:val="18"/>
        </w:rPr>
        <w:t>DE</w:t>
      </w:r>
      <w:r>
        <w:rPr>
          <w:rFonts w:ascii="Cambria" w:hAnsi="Cambria"/>
          <w:b/>
          <w:color w:val="252525"/>
          <w:spacing w:val="-4"/>
          <w:w w:val="95"/>
          <w:sz w:val="18"/>
        </w:rPr>
        <w:t xml:space="preserve"> </w:t>
      </w:r>
      <w:r>
        <w:rPr>
          <w:rFonts w:ascii="Cambria" w:hAnsi="Cambria"/>
          <w:b/>
          <w:color w:val="252525"/>
          <w:w w:val="95"/>
          <w:sz w:val="18"/>
        </w:rPr>
        <w:t>MÉXICO</w:t>
      </w:r>
      <w:r>
        <w:rPr>
          <w:rFonts w:ascii="Cambria" w:hAnsi="Cambria"/>
          <w:b/>
          <w:color w:val="252525"/>
          <w:spacing w:val="-35"/>
          <w:w w:val="95"/>
          <w:sz w:val="18"/>
        </w:rPr>
        <w:t xml:space="preserve"> </w:t>
      </w:r>
      <w:r>
        <w:rPr>
          <w:color w:val="252525"/>
          <w:sz w:val="18"/>
        </w:rPr>
        <w:t>DIRECCIÓN GENERAL</w:t>
      </w:r>
    </w:p>
    <w:p w14:paraId="56D26DB1" w14:textId="77777777" w:rsidR="007659B3" w:rsidRDefault="005B15FB">
      <w:pPr>
        <w:ind w:left="5548"/>
        <w:rPr>
          <w:sz w:val="18"/>
        </w:rPr>
      </w:pPr>
      <w:r>
        <w:rPr>
          <w:color w:val="252525"/>
          <w:sz w:val="18"/>
        </w:rPr>
        <w:t>COORDINACIÓN</w:t>
      </w:r>
      <w:r>
        <w:rPr>
          <w:color w:val="252525"/>
          <w:spacing w:val="-6"/>
          <w:sz w:val="18"/>
        </w:rPr>
        <w:t xml:space="preserve"> </w:t>
      </w:r>
      <w:r>
        <w:rPr>
          <w:color w:val="252525"/>
          <w:sz w:val="18"/>
        </w:rPr>
        <w:t>DE</w:t>
      </w:r>
      <w:r>
        <w:rPr>
          <w:color w:val="252525"/>
          <w:spacing w:val="-5"/>
          <w:sz w:val="18"/>
        </w:rPr>
        <w:t xml:space="preserve"> </w:t>
      </w:r>
      <w:r>
        <w:rPr>
          <w:color w:val="252525"/>
          <w:sz w:val="18"/>
        </w:rPr>
        <w:t>PLANEACIÓN,</w:t>
      </w:r>
      <w:r>
        <w:rPr>
          <w:color w:val="252525"/>
          <w:spacing w:val="-6"/>
          <w:sz w:val="18"/>
        </w:rPr>
        <w:t xml:space="preserve"> </w:t>
      </w:r>
      <w:r>
        <w:rPr>
          <w:color w:val="252525"/>
          <w:sz w:val="18"/>
        </w:rPr>
        <w:t>INFORMACIÓN</w:t>
      </w:r>
      <w:r>
        <w:rPr>
          <w:color w:val="252525"/>
          <w:spacing w:val="-5"/>
          <w:sz w:val="18"/>
        </w:rPr>
        <w:t xml:space="preserve"> </w:t>
      </w:r>
      <w:r>
        <w:rPr>
          <w:color w:val="252525"/>
          <w:sz w:val="18"/>
        </w:rPr>
        <w:t>Y</w:t>
      </w:r>
      <w:r>
        <w:rPr>
          <w:color w:val="252525"/>
          <w:spacing w:val="-5"/>
          <w:sz w:val="18"/>
        </w:rPr>
        <w:t xml:space="preserve"> </w:t>
      </w:r>
      <w:r>
        <w:rPr>
          <w:color w:val="252525"/>
          <w:sz w:val="18"/>
        </w:rPr>
        <w:t>EVALUACIÓN</w:t>
      </w:r>
      <w:r>
        <w:rPr>
          <w:color w:val="252525"/>
          <w:spacing w:val="-36"/>
          <w:sz w:val="18"/>
        </w:rPr>
        <w:t xml:space="preserve"> </w:t>
      </w:r>
      <w:r>
        <w:rPr>
          <w:color w:val="252525"/>
          <w:sz w:val="18"/>
        </w:rPr>
        <w:t>JEFATURA</w:t>
      </w:r>
      <w:r>
        <w:rPr>
          <w:color w:val="252525"/>
          <w:spacing w:val="-2"/>
          <w:sz w:val="18"/>
        </w:rPr>
        <w:t xml:space="preserve"> </w:t>
      </w:r>
      <w:r>
        <w:rPr>
          <w:color w:val="252525"/>
          <w:sz w:val="18"/>
        </w:rPr>
        <w:t>DE</w:t>
      </w:r>
      <w:r>
        <w:rPr>
          <w:color w:val="252525"/>
          <w:spacing w:val="-4"/>
          <w:sz w:val="18"/>
        </w:rPr>
        <w:t xml:space="preserve"> </w:t>
      </w:r>
      <w:r>
        <w:rPr>
          <w:color w:val="252525"/>
          <w:sz w:val="18"/>
        </w:rPr>
        <w:t>UNDIDAD</w:t>
      </w:r>
      <w:r>
        <w:rPr>
          <w:color w:val="252525"/>
          <w:spacing w:val="-3"/>
          <w:sz w:val="18"/>
        </w:rPr>
        <w:t xml:space="preserve"> </w:t>
      </w:r>
      <w:r>
        <w:rPr>
          <w:color w:val="252525"/>
          <w:sz w:val="18"/>
        </w:rPr>
        <w:t>DEPARTAMENTAL</w:t>
      </w:r>
      <w:r>
        <w:rPr>
          <w:color w:val="252525"/>
          <w:spacing w:val="-3"/>
          <w:sz w:val="18"/>
        </w:rPr>
        <w:t xml:space="preserve"> </w:t>
      </w:r>
      <w:r>
        <w:rPr>
          <w:color w:val="252525"/>
          <w:sz w:val="18"/>
        </w:rPr>
        <w:t>DE</w:t>
      </w:r>
      <w:r>
        <w:rPr>
          <w:color w:val="252525"/>
          <w:spacing w:val="-2"/>
          <w:sz w:val="18"/>
        </w:rPr>
        <w:t xml:space="preserve"> </w:t>
      </w:r>
      <w:r>
        <w:rPr>
          <w:color w:val="252525"/>
          <w:sz w:val="18"/>
        </w:rPr>
        <w:t>INFORMACIÓN</w:t>
      </w:r>
    </w:p>
    <w:p w14:paraId="61C6F35E" w14:textId="26F5F053" w:rsidR="007659B3" w:rsidRDefault="007659B3">
      <w:pPr>
        <w:pStyle w:val="Textoindependiente"/>
        <w:rPr>
          <w:sz w:val="20"/>
        </w:rPr>
      </w:pPr>
    </w:p>
    <w:p w14:paraId="287355B6" w14:textId="07AB6598" w:rsidR="007659B3" w:rsidRDefault="007659B3">
      <w:pPr>
        <w:pStyle w:val="Textoindependiente"/>
        <w:spacing w:before="8"/>
        <w:rPr>
          <w:sz w:val="16"/>
        </w:rPr>
      </w:pPr>
    </w:p>
    <w:p w14:paraId="6BABE48E" w14:textId="44117858" w:rsidR="007659B3" w:rsidRDefault="00443A8B">
      <w:pPr>
        <w:pStyle w:val="Textoindependiente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17CE85" wp14:editId="6D4299CA">
            <wp:simplePos x="0" y="0"/>
            <wp:positionH relativeFrom="column">
              <wp:posOffset>4403725</wp:posOffset>
            </wp:positionH>
            <wp:positionV relativeFrom="paragraph">
              <wp:posOffset>30480</wp:posOffset>
            </wp:positionV>
            <wp:extent cx="1891561" cy="1080000"/>
            <wp:effectExtent l="0" t="0" r="0" b="6350"/>
            <wp:wrapSquare wrapText="bothSides"/>
            <wp:docPr id="1931517758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517758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31" t="25935" r="6691" b="24758"/>
                    <a:stretch/>
                  </pic:blipFill>
                  <pic:spPr bwMode="auto">
                    <a:xfrm>
                      <a:off x="0" y="0"/>
                      <a:ext cx="189156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C19B1" w14:textId="01057BFB" w:rsidR="007659B3" w:rsidRDefault="007659B3">
      <w:pPr>
        <w:pStyle w:val="Textoindependiente"/>
        <w:rPr>
          <w:sz w:val="20"/>
        </w:rPr>
      </w:pPr>
    </w:p>
    <w:p w14:paraId="1A2269C1" w14:textId="77777777" w:rsidR="007659B3" w:rsidRDefault="007659B3">
      <w:pPr>
        <w:pStyle w:val="Textoindependiente"/>
        <w:rPr>
          <w:sz w:val="20"/>
        </w:rPr>
      </w:pPr>
    </w:p>
    <w:p w14:paraId="353FCB69" w14:textId="77777777" w:rsidR="007659B3" w:rsidRDefault="007659B3">
      <w:pPr>
        <w:pStyle w:val="Textoindependiente"/>
        <w:rPr>
          <w:sz w:val="20"/>
        </w:rPr>
      </w:pPr>
    </w:p>
    <w:p w14:paraId="6B6B3AC2" w14:textId="77777777" w:rsidR="007659B3" w:rsidRDefault="007659B3">
      <w:pPr>
        <w:pStyle w:val="Textoindependiente"/>
        <w:spacing w:before="5"/>
        <w:rPr>
          <w:sz w:val="29"/>
        </w:rPr>
      </w:pPr>
    </w:p>
    <w:p w14:paraId="66C46EA7" w14:textId="77777777" w:rsidR="00443A8B" w:rsidRDefault="00443A8B">
      <w:pPr>
        <w:pStyle w:val="Textoindependiente"/>
        <w:spacing w:before="5"/>
        <w:rPr>
          <w:sz w:val="29"/>
        </w:rPr>
      </w:pPr>
    </w:p>
    <w:p w14:paraId="12333C32" w14:textId="77777777" w:rsidR="00443A8B" w:rsidRDefault="00443A8B">
      <w:pPr>
        <w:pStyle w:val="Textoindependiente"/>
        <w:spacing w:before="5"/>
        <w:rPr>
          <w:sz w:val="29"/>
        </w:rPr>
      </w:pPr>
    </w:p>
    <w:p w14:paraId="555DCAAF" w14:textId="77777777" w:rsidR="00443A8B" w:rsidRDefault="00443A8B">
      <w:pPr>
        <w:pStyle w:val="Textoindependiente"/>
        <w:spacing w:before="5"/>
        <w:rPr>
          <w:sz w:val="29"/>
        </w:rPr>
      </w:pPr>
    </w:p>
    <w:p w14:paraId="42787790" w14:textId="77777777" w:rsidR="00443A8B" w:rsidRDefault="00443A8B">
      <w:pPr>
        <w:pStyle w:val="Textoindependiente"/>
        <w:spacing w:before="5"/>
        <w:rPr>
          <w:sz w:val="29"/>
        </w:rPr>
      </w:pPr>
    </w:p>
    <w:p w14:paraId="7E95151A" w14:textId="77777777" w:rsidR="00443A8B" w:rsidRDefault="00443A8B">
      <w:pPr>
        <w:pStyle w:val="Textoindependiente"/>
        <w:spacing w:before="5"/>
        <w:rPr>
          <w:sz w:val="29"/>
        </w:rPr>
      </w:pPr>
    </w:p>
    <w:p w14:paraId="0E9959B7" w14:textId="77777777" w:rsidR="00443A8B" w:rsidRDefault="00443A8B">
      <w:pPr>
        <w:pStyle w:val="Textoindependiente"/>
        <w:spacing w:before="5"/>
        <w:rPr>
          <w:sz w:val="29"/>
        </w:rPr>
      </w:pPr>
    </w:p>
    <w:p w14:paraId="0394347F" w14:textId="77777777" w:rsidR="00443A8B" w:rsidRDefault="00443A8B">
      <w:pPr>
        <w:pStyle w:val="Textoindependiente"/>
        <w:spacing w:before="5"/>
        <w:rPr>
          <w:sz w:val="29"/>
        </w:rPr>
      </w:pPr>
    </w:p>
    <w:p w14:paraId="309B824E" w14:textId="77777777" w:rsidR="00443A8B" w:rsidRDefault="00443A8B">
      <w:pPr>
        <w:pStyle w:val="Textoindependiente"/>
        <w:spacing w:before="5"/>
        <w:rPr>
          <w:sz w:val="29"/>
        </w:rPr>
      </w:pPr>
    </w:p>
    <w:p w14:paraId="0BBA067C" w14:textId="1AC84383" w:rsidR="007659B3" w:rsidRDefault="005B15FB">
      <w:pPr>
        <w:pStyle w:val="Textoindependiente"/>
        <w:tabs>
          <w:tab w:val="left" w:pos="2305"/>
          <w:tab w:val="left" w:pos="4864"/>
          <w:tab w:val="left" w:pos="5426"/>
          <w:tab w:val="left" w:pos="6302"/>
          <w:tab w:val="left" w:pos="7143"/>
          <w:tab w:val="left" w:pos="7682"/>
          <w:tab w:val="left" w:pos="9128"/>
        </w:tabs>
        <w:spacing w:before="18" w:line="360" w:lineRule="auto"/>
        <w:ind w:left="1213" w:right="792"/>
      </w:pPr>
      <w:r>
        <w:rPr>
          <w:color w:val="7E7E7E"/>
        </w:rPr>
        <w:t>LOS</w:t>
      </w:r>
      <w:r>
        <w:rPr>
          <w:color w:val="7E7E7E"/>
        </w:rPr>
        <w:tab/>
        <w:t>RESULTADOS</w:t>
      </w:r>
      <w:r>
        <w:rPr>
          <w:color w:val="7E7E7E"/>
        </w:rPr>
        <w:tab/>
        <w:t>DE</w:t>
      </w:r>
      <w:r>
        <w:rPr>
          <w:color w:val="7E7E7E"/>
        </w:rPr>
        <w:tab/>
        <w:t>LA</w:t>
      </w:r>
      <w:r>
        <w:rPr>
          <w:color w:val="7E7E7E"/>
        </w:rPr>
        <w:tab/>
      </w:r>
      <w:r>
        <w:rPr>
          <w:color w:val="7E7E7E"/>
          <w:spacing w:val="-1"/>
        </w:rPr>
        <w:t>EVALUACIÓN</w:t>
      </w:r>
      <w:r>
        <w:rPr>
          <w:color w:val="7E7E7E"/>
          <w:spacing w:val="-103"/>
        </w:rPr>
        <w:t xml:space="preserve"> </w:t>
      </w:r>
      <w:r>
        <w:rPr>
          <w:color w:val="7E7E7E"/>
        </w:rPr>
        <w:t>DEL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EJERCICIO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202</w:t>
      </w:r>
      <w:r w:rsidR="005133D0">
        <w:rPr>
          <w:color w:val="7E7E7E"/>
        </w:rPr>
        <w:t>3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PUBLICARÁN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03"/>
        </w:rPr>
        <w:t xml:space="preserve"> </w:t>
      </w:r>
      <w:r>
        <w:rPr>
          <w:color w:val="7E7E7E"/>
        </w:rPr>
        <w:t>MÁS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TARDAR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EL</w:t>
      </w:r>
      <w:r>
        <w:rPr>
          <w:color w:val="7E7E7E"/>
          <w:spacing w:val="-17"/>
        </w:rPr>
        <w:t xml:space="preserve"> </w:t>
      </w:r>
      <w:r w:rsidRPr="005133D0">
        <w:rPr>
          <w:color w:val="7E7E7E"/>
        </w:rPr>
        <w:t>30</w:t>
      </w:r>
      <w:r w:rsidRPr="005133D0">
        <w:rPr>
          <w:color w:val="7E7E7E"/>
          <w:spacing w:val="-15"/>
        </w:rPr>
        <w:t xml:space="preserve"> </w:t>
      </w:r>
      <w:r w:rsidRPr="005133D0">
        <w:rPr>
          <w:color w:val="7E7E7E"/>
        </w:rPr>
        <w:t>DE</w:t>
      </w:r>
      <w:r w:rsidRPr="005133D0">
        <w:rPr>
          <w:color w:val="7E7E7E"/>
          <w:spacing w:val="-17"/>
        </w:rPr>
        <w:t xml:space="preserve"> </w:t>
      </w:r>
      <w:r w:rsidRPr="005133D0">
        <w:rPr>
          <w:color w:val="7E7E7E"/>
        </w:rPr>
        <w:t>JUNIO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202</w:t>
      </w:r>
      <w:r w:rsidR="005133D0">
        <w:rPr>
          <w:color w:val="7E7E7E"/>
        </w:rPr>
        <w:t>4</w:t>
      </w:r>
      <w:r>
        <w:rPr>
          <w:color w:val="7E7E7E"/>
        </w:rPr>
        <w:t>,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EN</w:t>
      </w:r>
      <w:r>
        <w:rPr>
          <w:color w:val="7E7E7E"/>
          <w:spacing w:val="-103"/>
        </w:rPr>
        <w:t xml:space="preserve"> </w:t>
      </w:r>
      <w:r>
        <w:rPr>
          <w:color w:val="7E7E7E"/>
        </w:rPr>
        <w:t>APEGO A LOS LINEAMIENTOS PARA LA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EVALUACIÓN</w:t>
      </w:r>
      <w:r>
        <w:rPr>
          <w:color w:val="7E7E7E"/>
        </w:rPr>
        <w:tab/>
        <w:t>INTERNA</w:t>
      </w:r>
      <w:r>
        <w:rPr>
          <w:color w:val="7E7E7E"/>
        </w:rPr>
        <w:tab/>
      </w:r>
      <w:r>
        <w:rPr>
          <w:color w:val="7E7E7E"/>
        </w:rPr>
        <w:tab/>
        <w:t>DE</w:t>
      </w:r>
      <w:r>
        <w:rPr>
          <w:color w:val="7E7E7E"/>
        </w:rPr>
        <w:tab/>
        <w:t>LOS</w:t>
      </w:r>
      <w:r>
        <w:rPr>
          <w:color w:val="7E7E7E"/>
          <w:spacing w:val="-103"/>
        </w:rPr>
        <w:t xml:space="preserve"> </w:t>
      </w:r>
      <w:r>
        <w:rPr>
          <w:color w:val="7E7E7E"/>
          <w:spacing w:val="-1"/>
        </w:rPr>
        <w:t>PROGRAMAS</w:t>
      </w:r>
      <w:r>
        <w:rPr>
          <w:color w:val="7E7E7E"/>
          <w:spacing w:val="-26"/>
        </w:rPr>
        <w:t xml:space="preserve"> </w:t>
      </w:r>
      <w:r>
        <w:rPr>
          <w:color w:val="7E7E7E"/>
        </w:rPr>
        <w:t>SOCIALES,</w:t>
      </w:r>
      <w:r>
        <w:rPr>
          <w:color w:val="7E7E7E"/>
          <w:spacing w:val="-26"/>
        </w:rPr>
        <w:t xml:space="preserve"> </w:t>
      </w:r>
      <w:r>
        <w:rPr>
          <w:color w:val="7E7E7E"/>
        </w:rPr>
        <w:t>EMITIDOS</w:t>
      </w:r>
      <w:r>
        <w:rPr>
          <w:color w:val="7E7E7E"/>
          <w:spacing w:val="-26"/>
        </w:rPr>
        <w:t xml:space="preserve"> </w:t>
      </w:r>
      <w:r>
        <w:rPr>
          <w:color w:val="7E7E7E"/>
        </w:rPr>
        <w:t>POR</w:t>
      </w:r>
      <w:r>
        <w:rPr>
          <w:color w:val="7E7E7E"/>
          <w:spacing w:val="-26"/>
        </w:rPr>
        <w:t xml:space="preserve"> </w:t>
      </w:r>
      <w:r>
        <w:rPr>
          <w:color w:val="7E7E7E"/>
        </w:rPr>
        <w:t>EL</w:t>
      </w:r>
      <w:r>
        <w:rPr>
          <w:color w:val="7E7E7E"/>
          <w:spacing w:val="-103"/>
        </w:rPr>
        <w:t xml:space="preserve"> </w:t>
      </w:r>
      <w:r>
        <w:rPr>
          <w:color w:val="7E7E7E"/>
        </w:rPr>
        <w:t>CONSEJO DE EVALUACIÓN DE LA CIUDAD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MÉXICO.</w:t>
      </w:r>
    </w:p>
    <w:p w14:paraId="7A978CFF" w14:textId="77777777" w:rsidR="007659B3" w:rsidRDefault="007659B3">
      <w:pPr>
        <w:pStyle w:val="Textoindependiente"/>
        <w:rPr>
          <w:sz w:val="20"/>
        </w:rPr>
      </w:pPr>
    </w:p>
    <w:p w14:paraId="23091D8E" w14:textId="77777777" w:rsidR="007659B3" w:rsidRDefault="007659B3">
      <w:pPr>
        <w:pStyle w:val="Textoindependiente"/>
        <w:rPr>
          <w:sz w:val="20"/>
        </w:rPr>
      </w:pPr>
    </w:p>
    <w:p w14:paraId="661B6B24" w14:textId="77777777" w:rsidR="007659B3" w:rsidRDefault="007659B3">
      <w:pPr>
        <w:pStyle w:val="Textoindependiente"/>
        <w:rPr>
          <w:sz w:val="20"/>
        </w:rPr>
      </w:pPr>
    </w:p>
    <w:p w14:paraId="44EA2A5B" w14:textId="77777777" w:rsidR="007659B3" w:rsidRDefault="007659B3">
      <w:pPr>
        <w:pStyle w:val="Textoindependiente"/>
        <w:rPr>
          <w:sz w:val="20"/>
        </w:rPr>
      </w:pPr>
    </w:p>
    <w:p w14:paraId="6667BC93" w14:textId="77777777" w:rsidR="007659B3" w:rsidRDefault="007659B3">
      <w:pPr>
        <w:pStyle w:val="Textoindependiente"/>
        <w:rPr>
          <w:sz w:val="20"/>
        </w:rPr>
      </w:pPr>
    </w:p>
    <w:p w14:paraId="34BA333D" w14:textId="77777777" w:rsidR="007659B3" w:rsidRDefault="007659B3">
      <w:pPr>
        <w:pStyle w:val="Textoindependiente"/>
        <w:rPr>
          <w:sz w:val="20"/>
        </w:rPr>
      </w:pPr>
    </w:p>
    <w:p w14:paraId="664C6AD9" w14:textId="77777777" w:rsidR="007659B3" w:rsidRDefault="007659B3">
      <w:pPr>
        <w:pStyle w:val="Textoindependiente"/>
        <w:rPr>
          <w:sz w:val="20"/>
        </w:rPr>
      </w:pPr>
    </w:p>
    <w:p w14:paraId="1CABEFCF" w14:textId="77777777" w:rsidR="007659B3" w:rsidRDefault="007659B3">
      <w:pPr>
        <w:pStyle w:val="Textoindependiente"/>
        <w:rPr>
          <w:sz w:val="20"/>
        </w:rPr>
      </w:pPr>
    </w:p>
    <w:p w14:paraId="0B1B9E09" w14:textId="77777777" w:rsidR="007659B3" w:rsidRDefault="007659B3">
      <w:pPr>
        <w:pStyle w:val="Textoindependiente"/>
        <w:spacing w:before="4"/>
        <w:rPr>
          <w:sz w:val="16"/>
        </w:rPr>
      </w:pPr>
    </w:p>
    <w:p w14:paraId="3D8A7DD6" w14:textId="77777777" w:rsidR="007659B3" w:rsidRDefault="005B15FB">
      <w:pPr>
        <w:spacing w:line="187" w:lineRule="exact"/>
        <w:ind w:left="101"/>
        <w:rPr>
          <w:sz w:val="16"/>
        </w:rPr>
      </w:pPr>
      <w:r>
        <w:rPr>
          <w:color w:val="404040"/>
          <w:sz w:val="16"/>
        </w:rPr>
        <w:t>Canela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z w:val="16"/>
        </w:rPr>
        <w:t>No.</w:t>
      </w:r>
      <w:r>
        <w:rPr>
          <w:color w:val="404040"/>
          <w:spacing w:val="-4"/>
          <w:sz w:val="16"/>
        </w:rPr>
        <w:t xml:space="preserve"> </w:t>
      </w:r>
      <w:r>
        <w:rPr>
          <w:color w:val="404040"/>
          <w:sz w:val="16"/>
        </w:rPr>
        <w:t>660,</w:t>
      </w:r>
      <w:r>
        <w:rPr>
          <w:color w:val="404040"/>
          <w:spacing w:val="-3"/>
          <w:sz w:val="16"/>
        </w:rPr>
        <w:t xml:space="preserve"> </w:t>
      </w:r>
      <w:r>
        <w:rPr>
          <w:color w:val="404040"/>
          <w:sz w:val="16"/>
        </w:rPr>
        <w:t>colonia</w:t>
      </w:r>
      <w:r>
        <w:rPr>
          <w:color w:val="404040"/>
          <w:spacing w:val="-4"/>
          <w:sz w:val="16"/>
        </w:rPr>
        <w:t xml:space="preserve"> </w:t>
      </w:r>
      <w:r>
        <w:rPr>
          <w:color w:val="404040"/>
          <w:sz w:val="16"/>
        </w:rPr>
        <w:t>Granjas</w:t>
      </w:r>
      <w:r>
        <w:rPr>
          <w:color w:val="404040"/>
          <w:spacing w:val="-4"/>
          <w:sz w:val="16"/>
        </w:rPr>
        <w:t xml:space="preserve"> </w:t>
      </w:r>
      <w:r>
        <w:rPr>
          <w:color w:val="404040"/>
          <w:sz w:val="16"/>
        </w:rPr>
        <w:t>México</w:t>
      </w:r>
    </w:p>
    <w:p w14:paraId="050A47EC" w14:textId="77777777" w:rsidR="007659B3" w:rsidRDefault="005B15FB">
      <w:pPr>
        <w:ind w:left="101" w:right="7307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15729664" behindDoc="0" locked="0" layoutInCell="1" allowOverlap="1" wp14:anchorId="7B4480B1" wp14:editId="0E09F0A1">
            <wp:simplePos x="0" y="0"/>
            <wp:positionH relativeFrom="page">
              <wp:posOffset>5337119</wp:posOffset>
            </wp:positionH>
            <wp:positionV relativeFrom="paragraph">
              <wp:posOffset>4323</wp:posOffset>
            </wp:positionV>
            <wp:extent cx="1429236" cy="22012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236" cy="220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  <w:sz w:val="16"/>
        </w:rPr>
        <w:t>Alcaldía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Iztacalco,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C.P.</w:t>
      </w:r>
      <w:r>
        <w:rPr>
          <w:color w:val="404040"/>
          <w:spacing w:val="-2"/>
          <w:sz w:val="16"/>
        </w:rPr>
        <w:t xml:space="preserve"> </w:t>
      </w:r>
      <w:r>
        <w:rPr>
          <w:color w:val="404040"/>
          <w:sz w:val="16"/>
        </w:rPr>
        <w:t>08400,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Ciudad</w:t>
      </w:r>
      <w:r>
        <w:rPr>
          <w:color w:val="404040"/>
          <w:spacing w:val="-3"/>
          <w:sz w:val="16"/>
        </w:rPr>
        <w:t xml:space="preserve"> </w:t>
      </w:r>
      <w:r>
        <w:rPr>
          <w:color w:val="404040"/>
          <w:sz w:val="16"/>
        </w:rPr>
        <w:t>de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México</w:t>
      </w:r>
      <w:r>
        <w:rPr>
          <w:color w:val="404040"/>
          <w:spacing w:val="-32"/>
          <w:sz w:val="16"/>
        </w:rPr>
        <w:t xml:space="preserve"> </w:t>
      </w:r>
      <w:r>
        <w:rPr>
          <w:color w:val="404040"/>
          <w:sz w:val="16"/>
        </w:rPr>
        <w:t>T.</w:t>
      </w:r>
      <w:r>
        <w:rPr>
          <w:color w:val="404040"/>
          <w:spacing w:val="34"/>
          <w:sz w:val="16"/>
        </w:rPr>
        <w:t xml:space="preserve"> </w:t>
      </w:r>
      <w:r>
        <w:rPr>
          <w:color w:val="404040"/>
          <w:sz w:val="16"/>
        </w:rPr>
        <w:t>51410300</w:t>
      </w:r>
      <w:r>
        <w:rPr>
          <w:color w:val="404040"/>
          <w:spacing w:val="-3"/>
          <w:sz w:val="16"/>
        </w:rPr>
        <w:t xml:space="preserve"> </w:t>
      </w:r>
      <w:r>
        <w:rPr>
          <w:color w:val="404040"/>
          <w:sz w:val="16"/>
        </w:rPr>
        <w:t>ext.</w:t>
      </w:r>
      <w:r>
        <w:rPr>
          <w:color w:val="404040"/>
          <w:spacing w:val="-2"/>
          <w:sz w:val="16"/>
        </w:rPr>
        <w:t xml:space="preserve"> </w:t>
      </w:r>
      <w:r>
        <w:rPr>
          <w:color w:val="404040"/>
          <w:sz w:val="16"/>
        </w:rPr>
        <w:t>5200</w:t>
      </w:r>
    </w:p>
    <w:p w14:paraId="7675DFA7" w14:textId="77777777" w:rsidR="007659B3" w:rsidRDefault="00000000">
      <w:pPr>
        <w:spacing w:before="3"/>
        <w:ind w:left="101"/>
        <w:rPr>
          <w:rFonts w:ascii="Cambria"/>
          <w:b/>
          <w:sz w:val="14"/>
        </w:rPr>
      </w:pPr>
      <w:hyperlink r:id="rId7">
        <w:r w:rsidR="005B15FB">
          <w:rPr>
            <w:rFonts w:ascii="Cambria"/>
            <w:b/>
            <w:color w:val="404040"/>
            <w:sz w:val="14"/>
          </w:rPr>
          <w:t>www.invi.cdmx.gob.mx</w:t>
        </w:r>
      </w:hyperlink>
    </w:p>
    <w:sectPr w:rsidR="007659B3">
      <w:type w:val="continuous"/>
      <w:pgSz w:w="12240" w:h="15840"/>
      <w:pgMar w:top="460" w:right="8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59B3"/>
    <w:rsid w:val="00443A8B"/>
    <w:rsid w:val="005133D0"/>
    <w:rsid w:val="005B15FB"/>
    <w:rsid w:val="0076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FCF4"/>
  <w15:docId w15:val="{5E949FBF-2A7E-45E2-B5FE-5433E0B0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vi.cdmx.gob.m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ADRIANA RAMOS LOEZA</cp:lastModifiedBy>
  <cp:revision>4</cp:revision>
  <dcterms:created xsi:type="dcterms:W3CDTF">2023-10-16T22:28:00Z</dcterms:created>
  <dcterms:modified xsi:type="dcterms:W3CDTF">2024-01-12T17:30:00Z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